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3C9" w:rsidRPr="001F62D9" w:rsidRDefault="00A803C9" w:rsidP="00A803C9">
      <w:pPr>
        <w:tabs>
          <w:tab w:val="left" w:pos="9288"/>
        </w:tabs>
        <w:spacing w:after="0" w:line="240" w:lineRule="auto"/>
        <w:ind w:right="3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                                                            </w:t>
      </w:r>
      <w:r w:rsidRPr="001F62D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казённое общеобразовательное учреждение</w:t>
      </w:r>
    </w:p>
    <w:p w:rsidR="00A803C9" w:rsidRPr="001F62D9" w:rsidRDefault="00A803C9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«Тогульская основная общеобразовательная школа»</w:t>
      </w:r>
    </w:p>
    <w:p w:rsidR="00A803C9" w:rsidRPr="001F62D9" w:rsidRDefault="00A803C9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Тогульского района  Алтайского края.</w:t>
      </w:r>
    </w:p>
    <w:p w:rsidR="00A803C9" w:rsidRPr="001F62D9" w:rsidRDefault="00A803C9" w:rsidP="00A803C9">
      <w:pPr>
        <w:tabs>
          <w:tab w:val="left" w:pos="82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803C9" w:rsidRPr="001F62D9" w:rsidRDefault="00A803C9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03C9" w:rsidRPr="001F62D9" w:rsidRDefault="00A803C9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03C9" w:rsidRPr="001F62D9" w:rsidRDefault="00A803C9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«Принято»                                                                          «Утверждено»</w:t>
      </w:r>
    </w:p>
    <w:p w:rsidR="00A803C9" w:rsidRPr="001F62D9" w:rsidRDefault="00A803C9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Руководитель МО                                                                 Директор  школы</w:t>
      </w:r>
    </w:p>
    <w:p w:rsidR="00A803C9" w:rsidRPr="001F62D9" w:rsidRDefault="00A803C9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---------------------------------                                                    -------------------------------------</w:t>
      </w:r>
    </w:p>
    <w:p w:rsidR="00A803C9" w:rsidRPr="001F62D9" w:rsidRDefault="00A803C9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Протокол № -------------                                                        Приказ  №  -----------------------</w:t>
      </w:r>
    </w:p>
    <w:p w:rsidR="00A803C9" w:rsidRPr="001F62D9" w:rsidRDefault="00A803C9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От -------------------------2013 г</w:t>
      </w:r>
      <w:proofErr w:type="gramStart"/>
      <w:r w:rsidRPr="001F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О</w:t>
      </w:r>
      <w:proofErr w:type="gramEnd"/>
      <w:r w:rsidRPr="001F62D9">
        <w:rPr>
          <w:rFonts w:ascii="Times New Roman" w:eastAsia="Times New Roman" w:hAnsi="Times New Roman" w:cs="Times New Roman"/>
          <w:sz w:val="24"/>
          <w:szCs w:val="24"/>
          <w:lang w:eastAsia="ru-RU"/>
        </w:rPr>
        <w:t>т  --------------------------2013</w:t>
      </w:r>
    </w:p>
    <w:p w:rsidR="00A803C9" w:rsidRPr="001F62D9" w:rsidRDefault="00A803C9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03C9" w:rsidRPr="001F62D9" w:rsidRDefault="00A803C9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03C9" w:rsidRPr="001F62D9" w:rsidRDefault="00A803C9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Рабочая программа по истории                   </w:t>
      </w:r>
    </w:p>
    <w:p w:rsidR="00A803C9" w:rsidRPr="001F62D9" w:rsidRDefault="00A803C9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Класс 9</w:t>
      </w:r>
    </w:p>
    <w:p w:rsidR="00A803C9" w:rsidRPr="001F62D9" w:rsidRDefault="00A803C9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r w:rsidR="001F62D9" w:rsidRPr="001F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Количество  часов  105</w:t>
      </w:r>
      <w:r w:rsidRPr="001F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</w:t>
      </w:r>
    </w:p>
    <w:p w:rsidR="00A803C9" w:rsidRPr="001F62D9" w:rsidRDefault="00A803C9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( 3  часа в неделю)</w:t>
      </w:r>
    </w:p>
    <w:p w:rsidR="00A803C9" w:rsidRPr="001F62D9" w:rsidRDefault="00A803C9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На 2013 – 2014 учебный год</w:t>
      </w:r>
    </w:p>
    <w:p w:rsidR="00A803C9" w:rsidRPr="009117BC" w:rsidRDefault="00A803C9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</w:t>
      </w:r>
      <w:r w:rsidRPr="00911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на основе: </w:t>
      </w:r>
      <w:r w:rsidR="007F2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 компонента </w:t>
      </w:r>
    </w:p>
    <w:p w:rsidR="00A803C9" w:rsidRPr="009117BC" w:rsidRDefault="00A803C9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  <w:r w:rsidRPr="00911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117B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</w:t>
      </w:r>
      <w:r w:rsidR="007F2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стандарта основного </w:t>
      </w:r>
      <w:r w:rsidRPr="009117B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образования.</w:t>
      </w:r>
    </w:p>
    <w:p w:rsidR="00A803C9" w:rsidRDefault="00A803C9" w:rsidP="00A80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Примерн</w:t>
      </w:r>
      <w:r w:rsidR="007F2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  программы </w:t>
      </w:r>
      <w:r w:rsidRPr="00911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 на базовом уровне по истории, 2008</w:t>
      </w:r>
    </w:p>
    <w:p w:rsidR="00A803C9" w:rsidRPr="009117BC" w:rsidRDefault="00A803C9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1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</w:p>
    <w:p w:rsidR="00A803C9" w:rsidRPr="00A803C9" w:rsidRDefault="00A803C9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</w:t>
      </w:r>
      <w:r w:rsidRPr="009117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A803C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Составитель: учитель истории</w:t>
      </w:r>
    </w:p>
    <w:p w:rsidR="00A803C9" w:rsidRPr="00A803C9" w:rsidRDefault="00A803C9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proofErr w:type="spellStart"/>
      <w:r w:rsidRPr="00A803C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Питкевич</w:t>
      </w:r>
      <w:proofErr w:type="spellEnd"/>
      <w:r w:rsidRPr="00A80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</w:t>
      </w:r>
      <w:proofErr w:type="gramStart"/>
      <w:r w:rsidRPr="00A803C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</w:p>
    <w:p w:rsidR="00A803C9" w:rsidRPr="009117BC" w:rsidRDefault="00A803C9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803C9" w:rsidRPr="009117BC" w:rsidRDefault="00A803C9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F62D9" w:rsidRDefault="001F62D9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F2098" w:rsidRDefault="007F2098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F2098" w:rsidRDefault="007F2098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F2098" w:rsidRDefault="007F2098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F2098" w:rsidRDefault="007F2098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F2098" w:rsidRDefault="007F2098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F2098" w:rsidRDefault="007F2098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F2098" w:rsidRDefault="007F2098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803C9" w:rsidRPr="005C74F2" w:rsidRDefault="00A803C9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>Рабочая программа составлена на основе:</w:t>
      </w:r>
    </w:p>
    <w:p w:rsidR="00A803C9" w:rsidRPr="005C74F2" w:rsidRDefault="00A803C9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>Государственный стандарт</w:t>
      </w:r>
      <w:r w:rsidR="00046C32">
        <w:rPr>
          <w:rFonts w:ascii="Times New Roman" w:eastAsia="Times New Roman" w:hAnsi="Times New Roman" w:cs="Times New Roman"/>
          <w:lang w:eastAsia="ru-RU"/>
        </w:rPr>
        <w:t xml:space="preserve"> основного </w:t>
      </w:r>
      <w:r w:rsidRPr="005C74F2">
        <w:rPr>
          <w:rFonts w:ascii="Times New Roman" w:eastAsia="Times New Roman" w:hAnsi="Times New Roman" w:cs="Times New Roman"/>
          <w:lang w:eastAsia="ru-RU"/>
        </w:rPr>
        <w:t xml:space="preserve"> общего образования.</w:t>
      </w:r>
    </w:p>
    <w:p w:rsidR="00A803C9" w:rsidRPr="005C74F2" w:rsidRDefault="00A803C9" w:rsidP="00A803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>Пример</w:t>
      </w:r>
      <w:r w:rsidR="00046C32">
        <w:rPr>
          <w:rFonts w:ascii="Times New Roman" w:eastAsia="Times New Roman" w:hAnsi="Times New Roman" w:cs="Times New Roman"/>
          <w:lang w:eastAsia="ru-RU"/>
        </w:rPr>
        <w:t xml:space="preserve">ная программа </w:t>
      </w:r>
      <w:bookmarkStart w:id="0" w:name="_GoBack"/>
      <w:bookmarkEnd w:id="0"/>
      <w:r w:rsidRPr="005C74F2">
        <w:rPr>
          <w:rFonts w:ascii="Times New Roman" w:eastAsia="Times New Roman" w:hAnsi="Times New Roman" w:cs="Times New Roman"/>
          <w:lang w:eastAsia="ru-RU"/>
        </w:rPr>
        <w:t xml:space="preserve"> общего образования на базовом уровне по истории, 2007.</w:t>
      </w:r>
    </w:p>
    <w:p w:rsidR="00A803C9" w:rsidRPr="005C74F2" w:rsidRDefault="00A803C9" w:rsidP="00A803C9">
      <w:pPr>
        <w:spacing w:after="0" w:line="240" w:lineRule="auto"/>
        <w:ind w:right="16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>Данилов, А.А. История России, ХХ - начало ХХ</w:t>
      </w:r>
      <w:proofErr w:type="gramStart"/>
      <w:r w:rsidRPr="005C74F2">
        <w:rPr>
          <w:rFonts w:ascii="Times New Roman" w:eastAsia="Times New Roman" w:hAnsi="Times New Roman" w:cs="Times New Roman"/>
          <w:lang w:val="en-US" w:eastAsia="ru-RU"/>
        </w:rPr>
        <w:t>I</w:t>
      </w:r>
      <w:proofErr w:type="gramEnd"/>
      <w:r w:rsidRPr="005C74F2">
        <w:rPr>
          <w:rFonts w:ascii="Times New Roman" w:eastAsia="Times New Roman" w:hAnsi="Times New Roman" w:cs="Times New Roman"/>
          <w:lang w:eastAsia="ru-RU"/>
        </w:rPr>
        <w:t xml:space="preserve"> века: Учеб. для 9 </w:t>
      </w:r>
      <w:proofErr w:type="spellStart"/>
      <w:r w:rsidRPr="005C74F2">
        <w:rPr>
          <w:rFonts w:ascii="Times New Roman" w:eastAsia="Times New Roman" w:hAnsi="Times New Roman" w:cs="Times New Roman"/>
          <w:lang w:eastAsia="ru-RU"/>
        </w:rPr>
        <w:t>кл</w:t>
      </w:r>
      <w:proofErr w:type="spellEnd"/>
      <w:r w:rsidRPr="005C74F2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spellStart"/>
      <w:r w:rsidRPr="005C74F2">
        <w:rPr>
          <w:rFonts w:ascii="Times New Roman" w:eastAsia="Times New Roman" w:hAnsi="Times New Roman" w:cs="Times New Roman"/>
          <w:lang w:eastAsia="ru-RU"/>
        </w:rPr>
        <w:t>общеобразоват</w:t>
      </w:r>
      <w:proofErr w:type="spellEnd"/>
      <w:r w:rsidRPr="005C74F2">
        <w:rPr>
          <w:rFonts w:ascii="Times New Roman" w:eastAsia="Times New Roman" w:hAnsi="Times New Roman" w:cs="Times New Roman"/>
          <w:lang w:eastAsia="ru-RU"/>
        </w:rPr>
        <w:t>. учреждений/ А.А. Данилов, Л.Г. Косулина, А.В. Пыжиков. - 10-е изд. - М.: Просвещение, 2011.- 400 с. : ил</w:t>
      </w:r>
      <w:proofErr w:type="gramStart"/>
      <w:r w:rsidRPr="005C74F2">
        <w:rPr>
          <w:rFonts w:ascii="Times New Roman" w:eastAsia="Times New Roman" w:hAnsi="Times New Roman" w:cs="Times New Roman"/>
          <w:lang w:eastAsia="ru-RU"/>
        </w:rPr>
        <w:t xml:space="preserve">., </w:t>
      </w:r>
      <w:proofErr w:type="gramEnd"/>
      <w:r w:rsidRPr="005C74F2">
        <w:rPr>
          <w:rFonts w:ascii="Times New Roman" w:eastAsia="Times New Roman" w:hAnsi="Times New Roman" w:cs="Times New Roman"/>
          <w:lang w:eastAsia="ru-RU"/>
        </w:rPr>
        <w:t>карт.</w:t>
      </w:r>
    </w:p>
    <w:p w:rsidR="00A803C9" w:rsidRPr="005C74F2" w:rsidRDefault="00A803C9" w:rsidP="00A803C9">
      <w:pPr>
        <w:spacing w:after="0" w:line="240" w:lineRule="auto"/>
        <w:ind w:right="16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5C74F2">
        <w:rPr>
          <w:rFonts w:ascii="Times New Roman" w:eastAsia="Times New Roman" w:hAnsi="Times New Roman" w:cs="Times New Roman"/>
          <w:lang w:eastAsia="ru-RU"/>
        </w:rPr>
        <w:t>Сороко</w:t>
      </w:r>
      <w:proofErr w:type="spellEnd"/>
      <w:r w:rsidRPr="005C74F2">
        <w:rPr>
          <w:rFonts w:ascii="Times New Roman" w:eastAsia="Times New Roman" w:hAnsi="Times New Roman" w:cs="Times New Roman"/>
          <w:lang w:eastAsia="ru-RU"/>
        </w:rPr>
        <w:t>-Цюпа, О.С. Новейшая история зарубежных стран, ХХ - начало ХХ</w:t>
      </w:r>
      <w:proofErr w:type="gramStart"/>
      <w:r w:rsidRPr="005C74F2">
        <w:rPr>
          <w:rFonts w:ascii="Times New Roman" w:eastAsia="Times New Roman" w:hAnsi="Times New Roman" w:cs="Times New Roman"/>
          <w:lang w:val="en-US" w:eastAsia="ru-RU"/>
        </w:rPr>
        <w:t>I</w:t>
      </w:r>
      <w:proofErr w:type="gramEnd"/>
      <w:r w:rsidRPr="005C74F2">
        <w:rPr>
          <w:rFonts w:ascii="Times New Roman" w:eastAsia="Times New Roman" w:hAnsi="Times New Roman" w:cs="Times New Roman"/>
          <w:lang w:eastAsia="ru-RU"/>
        </w:rPr>
        <w:t xml:space="preserve"> века: Учеб</w:t>
      </w:r>
      <w:proofErr w:type="gramStart"/>
      <w:r w:rsidRPr="005C74F2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5C74F2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5C74F2">
        <w:rPr>
          <w:rFonts w:ascii="Times New Roman" w:eastAsia="Times New Roman" w:hAnsi="Times New Roman" w:cs="Times New Roman"/>
          <w:lang w:eastAsia="ru-RU"/>
        </w:rPr>
        <w:t>д</w:t>
      </w:r>
      <w:proofErr w:type="gramEnd"/>
      <w:r w:rsidRPr="005C74F2">
        <w:rPr>
          <w:rFonts w:ascii="Times New Roman" w:eastAsia="Times New Roman" w:hAnsi="Times New Roman" w:cs="Times New Roman"/>
          <w:lang w:eastAsia="ru-RU"/>
        </w:rPr>
        <w:t xml:space="preserve">ля 9 </w:t>
      </w:r>
      <w:proofErr w:type="spellStart"/>
      <w:r w:rsidRPr="005C74F2">
        <w:rPr>
          <w:rFonts w:ascii="Times New Roman" w:eastAsia="Times New Roman" w:hAnsi="Times New Roman" w:cs="Times New Roman"/>
          <w:lang w:eastAsia="ru-RU"/>
        </w:rPr>
        <w:t>кл</w:t>
      </w:r>
      <w:proofErr w:type="spellEnd"/>
      <w:r w:rsidRPr="005C74F2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spellStart"/>
      <w:r w:rsidRPr="005C74F2">
        <w:rPr>
          <w:rFonts w:ascii="Times New Roman" w:eastAsia="Times New Roman" w:hAnsi="Times New Roman" w:cs="Times New Roman"/>
          <w:lang w:eastAsia="ru-RU"/>
        </w:rPr>
        <w:t>общеобразоват</w:t>
      </w:r>
      <w:proofErr w:type="spellEnd"/>
      <w:r w:rsidRPr="005C74F2">
        <w:rPr>
          <w:rFonts w:ascii="Times New Roman" w:eastAsia="Times New Roman" w:hAnsi="Times New Roman" w:cs="Times New Roman"/>
          <w:lang w:eastAsia="ru-RU"/>
        </w:rPr>
        <w:t xml:space="preserve">. учреждений/ О.С. </w:t>
      </w:r>
      <w:proofErr w:type="spellStart"/>
      <w:r w:rsidRPr="005C74F2">
        <w:rPr>
          <w:rFonts w:ascii="Times New Roman" w:eastAsia="Times New Roman" w:hAnsi="Times New Roman" w:cs="Times New Roman"/>
          <w:lang w:eastAsia="ru-RU"/>
        </w:rPr>
        <w:t>Сороко</w:t>
      </w:r>
      <w:proofErr w:type="spellEnd"/>
      <w:r w:rsidRPr="005C74F2">
        <w:rPr>
          <w:rFonts w:ascii="Times New Roman" w:eastAsia="Times New Roman" w:hAnsi="Times New Roman" w:cs="Times New Roman"/>
          <w:lang w:eastAsia="ru-RU"/>
        </w:rPr>
        <w:t xml:space="preserve">-Цюпа, А.О. </w:t>
      </w:r>
      <w:proofErr w:type="spellStart"/>
      <w:r w:rsidRPr="005C74F2">
        <w:rPr>
          <w:rFonts w:ascii="Times New Roman" w:eastAsia="Times New Roman" w:hAnsi="Times New Roman" w:cs="Times New Roman"/>
          <w:lang w:eastAsia="ru-RU"/>
        </w:rPr>
        <w:t>Сороко</w:t>
      </w:r>
      <w:proofErr w:type="spellEnd"/>
      <w:r w:rsidRPr="005C74F2">
        <w:rPr>
          <w:rFonts w:ascii="Times New Roman" w:eastAsia="Times New Roman" w:hAnsi="Times New Roman" w:cs="Times New Roman"/>
          <w:lang w:eastAsia="ru-RU"/>
        </w:rPr>
        <w:t xml:space="preserve">-Цюпа. - 6-е изд. - М.: Просвещение, 2004. -286 с., 16 л. ил, карт.  </w:t>
      </w:r>
    </w:p>
    <w:p w:rsidR="00A803C9" w:rsidRPr="005C74F2" w:rsidRDefault="00A803C9" w:rsidP="00A803C9">
      <w:pPr>
        <w:spacing w:after="0" w:line="240" w:lineRule="auto"/>
        <w:ind w:right="16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5C74F2">
        <w:rPr>
          <w:rFonts w:ascii="Times New Roman" w:eastAsia="Times New Roman" w:hAnsi="Times New Roman" w:cs="Times New Roman"/>
          <w:lang w:eastAsia="ru-RU"/>
        </w:rPr>
        <w:t>Клокова</w:t>
      </w:r>
      <w:proofErr w:type="spellEnd"/>
      <w:r w:rsidRPr="005C74F2">
        <w:rPr>
          <w:rFonts w:ascii="Times New Roman" w:eastAsia="Times New Roman" w:hAnsi="Times New Roman" w:cs="Times New Roman"/>
          <w:lang w:eastAsia="ru-RU"/>
        </w:rPr>
        <w:t xml:space="preserve">, Г.В. Тестовые задания для проверки знаний учащихся по истории России ХХ века: 9 класс. - М., ТЦ «Сфера», 1999. - 104 с. </w:t>
      </w:r>
    </w:p>
    <w:p w:rsidR="00A803C9" w:rsidRPr="005C74F2" w:rsidRDefault="00A803C9" w:rsidP="00A803C9">
      <w:pPr>
        <w:spacing w:after="0" w:line="240" w:lineRule="auto"/>
        <w:ind w:right="16"/>
        <w:jc w:val="both"/>
        <w:rPr>
          <w:rFonts w:ascii="Times New Roman" w:eastAsia="Times New Roman" w:hAnsi="Times New Roman" w:cs="Times New Roman"/>
          <w:lang w:eastAsia="ru-RU"/>
        </w:rPr>
      </w:pPr>
    </w:p>
    <w:p w:rsidR="00A803C9" w:rsidRPr="005C74F2" w:rsidRDefault="00A803C9" w:rsidP="00A803C9">
      <w:pPr>
        <w:spacing w:after="0" w:line="240" w:lineRule="auto"/>
        <w:ind w:right="1696" w:firstLine="600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 xml:space="preserve">Рабочая программа конкретизирует содержание предметных тем образовательного стандарта, даёт вариативное распределение учебных часов по разделам курса с учетом государственных стандартов, логики учебного процесса, возрастных особенностей учащихся школы. Рабочая программа способствует реализации единой концепции исторического образования.  </w:t>
      </w:r>
    </w:p>
    <w:p w:rsidR="00A803C9" w:rsidRPr="005C74F2" w:rsidRDefault="00A803C9" w:rsidP="00A803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ab/>
      </w:r>
    </w:p>
    <w:p w:rsidR="00A803C9" w:rsidRPr="005C74F2" w:rsidRDefault="00A803C9" w:rsidP="00A803C9">
      <w:pPr>
        <w:spacing w:after="0" w:line="240" w:lineRule="auto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caps/>
          <w:lang w:eastAsia="ru-RU"/>
        </w:rPr>
        <w:t xml:space="preserve">                  </w:t>
      </w:r>
      <w:r w:rsidRPr="005C74F2">
        <w:rPr>
          <w:rFonts w:ascii="Times New Roman" w:eastAsia="Times New Roman" w:hAnsi="Times New Roman" w:cs="Times New Roman"/>
          <w:b/>
          <w:caps/>
          <w:lang w:eastAsia="ru-RU"/>
        </w:rPr>
        <w:t xml:space="preserve">  Структура документа </w:t>
      </w:r>
    </w:p>
    <w:p w:rsidR="00A803C9" w:rsidRPr="005C74F2" w:rsidRDefault="00A803C9" w:rsidP="00A803C9">
      <w:pPr>
        <w:spacing w:after="0" w:line="360" w:lineRule="auto"/>
        <w:ind w:firstLine="708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 xml:space="preserve">Примерная программа включает разделы: </w:t>
      </w:r>
    </w:p>
    <w:p w:rsidR="00A803C9" w:rsidRPr="005C74F2" w:rsidRDefault="00A803C9" w:rsidP="00A803C9">
      <w:pPr>
        <w:numPr>
          <w:ilvl w:val="0"/>
          <w:numId w:val="1"/>
        </w:numPr>
        <w:spacing w:after="0" w:line="360" w:lineRule="auto"/>
        <w:ind w:left="1678" w:hanging="357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 xml:space="preserve">пояснительная записка; </w:t>
      </w:r>
    </w:p>
    <w:p w:rsidR="00A803C9" w:rsidRPr="005C74F2" w:rsidRDefault="00A803C9" w:rsidP="00A803C9">
      <w:pPr>
        <w:numPr>
          <w:ilvl w:val="0"/>
          <w:numId w:val="1"/>
        </w:numPr>
        <w:spacing w:after="0" w:line="360" w:lineRule="auto"/>
        <w:ind w:left="1678" w:hanging="357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>тематическое планирование;</w:t>
      </w:r>
    </w:p>
    <w:p w:rsidR="00A803C9" w:rsidRPr="005C74F2" w:rsidRDefault="00A803C9" w:rsidP="00A803C9">
      <w:pPr>
        <w:numPr>
          <w:ilvl w:val="0"/>
          <w:numId w:val="1"/>
        </w:numPr>
        <w:spacing w:after="0" w:line="360" w:lineRule="auto"/>
        <w:ind w:left="1678" w:hanging="357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>критерии оценки знаний учащихся;</w:t>
      </w:r>
    </w:p>
    <w:p w:rsidR="00A803C9" w:rsidRPr="005C74F2" w:rsidRDefault="00A803C9" w:rsidP="00A803C9">
      <w:pPr>
        <w:numPr>
          <w:ilvl w:val="0"/>
          <w:numId w:val="1"/>
        </w:numPr>
        <w:spacing w:after="0" w:line="360" w:lineRule="auto"/>
        <w:ind w:left="1678" w:hanging="357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>формируемые знания и умения ученика.</w:t>
      </w:r>
    </w:p>
    <w:p w:rsidR="00A803C9" w:rsidRPr="005C74F2" w:rsidRDefault="00A803C9" w:rsidP="00A803C9">
      <w:pPr>
        <w:spacing w:after="0" w:line="240" w:lineRule="auto"/>
        <w:ind w:firstLine="958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803C9" w:rsidRPr="005C74F2" w:rsidRDefault="00A803C9" w:rsidP="00A803C9">
      <w:pPr>
        <w:tabs>
          <w:tab w:val="right" w:pos="13041"/>
        </w:tabs>
        <w:spacing w:after="0" w:line="360" w:lineRule="auto"/>
        <w:ind w:left="958" w:hanging="958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Pr="005C74F2">
        <w:rPr>
          <w:rFonts w:ascii="Times New Roman" w:eastAsia="Times New Roman" w:hAnsi="Times New Roman" w:cs="Times New Roman"/>
          <w:lang w:eastAsia="ru-RU"/>
        </w:rPr>
        <w:t>ПОЯСНИТЕЛЬНАЯ ЗАПИСКА</w:t>
      </w:r>
    </w:p>
    <w:p w:rsidR="00A803C9" w:rsidRPr="005C74F2" w:rsidRDefault="00A803C9" w:rsidP="00A803C9">
      <w:pPr>
        <w:spacing w:after="0" w:line="240" w:lineRule="auto"/>
        <w:ind w:left="960" w:firstLine="240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 xml:space="preserve">При составлении рабочей программы был учтён федеральный компонент Государственного стандарта, который устанавливает обязательный минимум содержания курса истории России и мира в 9 классе. Историческое образование на ступени основного общего образования играет важнейшую роль с точки зрения личностного развития и социализации учащихся. Основной направленностью программы курса является воспитание патриотизма, гражданственности, уважения к истории и традициям России и мира, к правам и свободам человека, освоение исторического опыта, норм ценностей, которые необходимы для жизни в современном поликультурном, полиэтническом обществе.  </w:t>
      </w:r>
      <w:proofErr w:type="gramStart"/>
      <w:r w:rsidRPr="005C74F2">
        <w:rPr>
          <w:rFonts w:ascii="Times New Roman" w:eastAsia="Times New Roman" w:hAnsi="Times New Roman" w:cs="Times New Roman"/>
          <w:lang w:eastAsia="ru-RU"/>
        </w:rPr>
        <w:t xml:space="preserve">В цели курса входят:  освоение школьниками ключевых исторических понятий; ознакомление с основными религиозными системами; раскрытие особенностей социальной жизни, структуры общества России и мира в </w:t>
      </w:r>
      <w:r w:rsidRPr="005C74F2">
        <w:rPr>
          <w:rFonts w:ascii="Times New Roman" w:eastAsia="Times New Roman" w:hAnsi="Times New Roman" w:cs="Times New Roman"/>
          <w:lang w:val="en-US" w:eastAsia="ru-RU"/>
        </w:rPr>
        <w:t>XX</w:t>
      </w:r>
      <w:r w:rsidRPr="005C74F2">
        <w:rPr>
          <w:rFonts w:ascii="Times New Roman" w:eastAsia="Times New Roman" w:hAnsi="Times New Roman" w:cs="Times New Roman"/>
          <w:lang w:eastAsia="ru-RU"/>
        </w:rPr>
        <w:t xml:space="preserve"> - начала </w:t>
      </w:r>
      <w:r w:rsidRPr="005C74F2">
        <w:rPr>
          <w:rFonts w:ascii="Times New Roman" w:eastAsia="Times New Roman" w:hAnsi="Times New Roman" w:cs="Times New Roman"/>
          <w:lang w:val="en-US" w:eastAsia="ru-RU"/>
        </w:rPr>
        <w:t>XXI</w:t>
      </w:r>
      <w:r w:rsidRPr="005C74F2">
        <w:rPr>
          <w:rFonts w:ascii="Times New Roman" w:eastAsia="Times New Roman" w:hAnsi="Times New Roman" w:cs="Times New Roman"/>
          <w:lang w:eastAsia="ru-RU"/>
        </w:rPr>
        <w:t xml:space="preserve"> века; раскрытие специфики власти; ознакомление с биографиями выдающихся деятелей Отечественной и всеобщей истории </w:t>
      </w:r>
      <w:r w:rsidRPr="005C74F2">
        <w:rPr>
          <w:rFonts w:ascii="Times New Roman" w:eastAsia="Times New Roman" w:hAnsi="Times New Roman" w:cs="Times New Roman"/>
          <w:lang w:val="en-US" w:eastAsia="ru-RU"/>
        </w:rPr>
        <w:t>XX</w:t>
      </w:r>
      <w:r w:rsidRPr="005C74F2">
        <w:rPr>
          <w:rFonts w:ascii="Times New Roman" w:eastAsia="Times New Roman" w:hAnsi="Times New Roman" w:cs="Times New Roman"/>
          <w:lang w:eastAsia="ru-RU"/>
        </w:rPr>
        <w:t xml:space="preserve"> - начала </w:t>
      </w:r>
      <w:r w:rsidRPr="005C74F2">
        <w:rPr>
          <w:rFonts w:ascii="Times New Roman" w:eastAsia="Times New Roman" w:hAnsi="Times New Roman" w:cs="Times New Roman"/>
          <w:lang w:val="en-US" w:eastAsia="ru-RU"/>
        </w:rPr>
        <w:t>XXI</w:t>
      </w:r>
      <w:r w:rsidRPr="005C74F2">
        <w:rPr>
          <w:rFonts w:ascii="Times New Roman" w:eastAsia="Times New Roman" w:hAnsi="Times New Roman" w:cs="Times New Roman"/>
          <w:lang w:eastAsia="ru-RU"/>
        </w:rPr>
        <w:t xml:space="preserve"> века; раскрытие значения политического и культурного наследия разных цивилизаций.</w:t>
      </w:r>
      <w:proofErr w:type="gramEnd"/>
      <w:r w:rsidRPr="005C74F2">
        <w:rPr>
          <w:rFonts w:ascii="Times New Roman" w:eastAsia="Times New Roman" w:hAnsi="Times New Roman" w:cs="Times New Roman"/>
          <w:lang w:eastAsia="ru-RU"/>
        </w:rPr>
        <w:t xml:space="preserve">   Рабочая программа составлена на основе цивилизационно-гуманитарного подхода. Она ориентирована на то, чтобы учащиеся овладели определенным объемом знаний и умений в истории в </w:t>
      </w:r>
      <w:r w:rsidRPr="005C74F2">
        <w:rPr>
          <w:rFonts w:ascii="Times New Roman" w:eastAsia="Times New Roman" w:hAnsi="Times New Roman" w:cs="Times New Roman"/>
          <w:lang w:val="en-US" w:eastAsia="ru-RU"/>
        </w:rPr>
        <w:t>XX</w:t>
      </w:r>
      <w:r w:rsidRPr="005C74F2">
        <w:rPr>
          <w:rFonts w:ascii="Times New Roman" w:eastAsia="Times New Roman" w:hAnsi="Times New Roman" w:cs="Times New Roman"/>
          <w:lang w:eastAsia="ru-RU"/>
        </w:rPr>
        <w:t xml:space="preserve"> - начале </w:t>
      </w:r>
      <w:r w:rsidRPr="005C74F2">
        <w:rPr>
          <w:rFonts w:ascii="Times New Roman" w:eastAsia="Times New Roman" w:hAnsi="Times New Roman" w:cs="Times New Roman"/>
          <w:lang w:val="en-US" w:eastAsia="ru-RU"/>
        </w:rPr>
        <w:t>XXI</w:t>
      </w:r>
      <w:r w:rsidRPr="005C74F2">
        <w:rPr>
          <w:rFonts w:ascii="Times New Roman" w:eastAsia="Times New Roman" w:hAnsi="Times New Roman" w:cs="Times New Roman"/>
          <w:lang w:eastAsia="ru-RU"/>
        </w:rPr>
        <w:t xml:space="preserve"> века. </w:t>
      </w:r>
    </w:p>
    <w:p w:rsidR="00A803C9" w:rsidRPr="005C74F2" w:rsidRDefault="00A803C9" w:rsidP="00A803C9">
      <w:pPr>
        <w:spacing w:after="0" w:line="240" w:lineRule="auto"/>
        <w:ind w:left="960" w:firstLine="240"/>
        <w:jc w:val="both"/>
        <w:rPr>
          <w:rFonts w:ascii="Times New Roman" w:eastAsia="Times New Roman" w:hAnsi="Times New Roman" w:cs="Times New Roman"/>
          <w:lang w:eastAsia="ru-RU"/>
        </w:rPr>
      </w:pPr>
    </w:p>
    <w:p w:rsidR="00A803C9" w:rsidRPr="005C74F2" w:rsidRDefault="00A803C9" w:rsidP="00A803C9">
      <w:pPr>
        <w:spacing w:after="0" w:line="240" w:lineRule="auto"/>
        <w:ind w:left="960" w:firstLine="240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 xml:space="preserve">        Основная задача курса –    составить представление о наиболее сложных и наиболее значимых проблемах  мировой истории </w:t>
      </w:r>
      <w:r w:rsidRPr="005C74F2">
        <w:rPr>
          <w:rFonts w:ascii="Times New Roman" w:eastAsia="Times New Roman" w:hAnsi="Times New Roman" w:cs="Times New Roman"/>
          <w:lang w:val="en-US" w:eastAsia="ru-RU"/>
        </w:rPr>
        <w:t>XX</w:t>
      </w:r>
      <w:r w:rsidRPr="005C74F2">
        <w:rPr>
          <w:rFonts w:ascii="Times New Roman" w:eastAsia="Times New Roman" w:hAnsi="Times New Roman" w:cs="Times New Roman"/>
          <w:lang w:eastAsia="ru-RU"/>
        </w:rPr>
        <w:t xml:space="preserve"> века. Новизна программы в том, что, во-первых, выбор материала определялся содержанием действующих программ и недостатком учебных часов на рассмотрение некоторых тем, вызывающих наибольшую сложность. Во-вторых, необходимостью уделить внимание спорным вопросам, трудным для изучения. В-третьих, в программу включены сведения важные для понимания исторического процесса, но недостаточно полно представленные в учебной литературе. </w:t>
      </w:r>
    </w:p>
    <w:p w:rsidR="00A803C9" w:rsidRPr="005C74F2" w:rsidRDefault="00A803C9" w:rsidP="00A803C9">
      <w:pPr>
        <w:spacing w:after="0" w:line="240" w:lineRule="auto"/>
        <w:ind w:left="960" w:firstLine="240"/>
        <w:jc w:val="both"/>
        <w:rPr>
          <w:rFonts w:ascii="Times New Roman" w:eastAsia="Times New Roman" w:hAnsi="Times New Roman" w:cs="Times New Roman"/>
          <w:lang w:eastAsia="ru-RU"/>
        </w:rPr>
      </w:pPr>
    </w:p>
    <w:p w:rsidR="00A803C9" w:rsidRPr="005C74F2" w:rsidRDefault="00A803C9" w:rsidP="00A803C9">
      <w:pPr>
        <w:spacing w:after="0" w:line="240" w:lineRule="auto"/>
        <w:ind w:left="960"/>
        <w:jc w:val="center"/>
        <w:rPr>
          <w:rFonts w:ascii="Times New Roman" w:eastAsia="Times New Roman" w:hAnsi="Times New Roman" w:cs="Times New Roman"/>
          <w:caps/>
          <w:lang w:eastAsia="ru-RU"/>
        </w:rPr>
      </w:pPr>
    </w:p>
    <w:p w:rsidR="00A803C9" w:rsidRPr="005C74F2" w:rsidRDefault="00A803C9" w:rsidP="00A803C9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lang w:eastAsia="ru-RU"/>
        </w:rPr>
      </w:pPr>
      <w:r w:rsidRPr="005C74F2">
        <w:rPr>
          <w:rFonts w:ascii="Times New Roman" w:eastAsia="Times New Roman" w:hAnsi="Times New Roman" w:cs="Times New Roman"/>
          <w:caps/>
          <w:lang w:eastAsia="ru-RU"/>
        </w:rPr>
        <w:t>критерии оценки знаний учащихся</w:t>
      </w:r>
    </w:p>
    <w:p w:rsidR="00A803C9" w:rsidRPr="005C74F2" w:rsidRDefault="00A803C9" w:rsidP="00A803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A803C9" w:rsidRPr="005C74F2" w:rsidRDefault="00A803C9" w:rsidP="00A803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>Контроль успеваемости учащихся – это выявление, измерение и оценивание знаний, умений обучаемых.</w:t>
      </w:r>
    </w:p>
    <w:p w:rsidR="00A803C9" w:rsidRPr="005C74F2" w:rsidRDefault="00A803C9" w:rsidP="00A803C9">
      <w:pPr>
        <w:tabs>
          <w:tab w:val="left" w:pos="121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ab/>
      </w:r>
    </w:p>
    <w:p w:rsidR="00A803C9" w:rsidRPr="005C74F2" w:rsidRDefault="00A803C9" w:rsidP="00A803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>Выявление и изменение – это проверка, которая является составным компонентом контроля, функция которого -  обеспечение обратной связи между учителем и учащимися. Так же в контроль входит оценивание (как процесс) и оценки, которые в журналах фиксируются в виде отметок.</w:t>
      </w:r>
    </w:p>
    <w:p w:rsidR="00A803C9" w:rsidRPr="005C74F2" w:rsidRDefault="00A803C9" w:rsidP="00A803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A803C9" w:rsidRPr="005C74F2" w:rsidRDefault="00A803C9" w:rsidP="00A803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>Формы учета: оценка (оценочное суждение), отметка, самооценка, поурочный балл.</w:t>
      </w:r>
    </w:p>
    <w:p w:rsidR="00A803C9" w:rsidRPr="005C74F2" w:rsidRDefault="00A803C9" w:rsidP="00A803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 xml:space="preserve">Критерии оценки знаний учащихся таковы: </w:t>
      </w:r>
    </w:p>
    <w:p w:rsidR="00A803C9" w:rsidRPr="005C74F2" w:rsidRDefault="00A803C9" w:rsidP="00A803C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 xml:space="preserve">глубокий, с привлечением дополнительного материала и проявлением гибкости мышления ответ ученика оценивается </w:t>
      </w:r>
      <w:r w:rsidRPr="005C74F2">
        <w:rPr>
          <w:rFonts w:ascii="Times New Roman" w:eastAsia="Times New Roman" w:hAnsi="Times New Roman" w:cs="Times New Roman"/>
          <w:b/>
          <w:lang w:eastAsia="ru-RU"/>
        </w:rPr>
        <w:t>пятью баллами</w:t>
      </w:r>
      <w:r w:rsidRPr="005C74F2">
        <w:rPr>
          <w:rFonts w:ascii="Times New Roman" w:eastAsia="Times New Roman" w:hAnsi="Times New Roman" w:cs="Times New Roman"/>
          <w:lang w:eastAsia="ru-RU"/>
        </w:rPr>
        <w:t xml:space="preserve">; </w:t>
      </w:r>
    </w:p>
    <w:p w:rsidR="00A803C9" w:rsidRPr="005C74F2" w:rsidRDefault="00A803C9" w:rsidP="00A803C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 xml:space="preserve">твердое знание материала в пределах программных требований - </w:t>
      </w:r>
      <w:r w:rsidRPr="005C74F2">
        <w:rPr>
          <w:rFonts w:ascii="Times New Roman" w:eastAsia="Times New Roman" w:hAnsi="Times New Roman" w:cs="Times New Roman"/>
          <w:b/>
          <w:lang w:eastAsia="ru-RU"/>
        </w:rPr>
        <w:t>четырьмя</w:t>
      </w:r>
      <w:r w:rsidRPr="005C74F2">
        <w:rPr>
          <w:rFonts w:ascii="Times New Roman" w:eastAsia="Times New Roman" w:hAnsi="Times New Roman" w:cs="Times New Roman"/>
          <w:lang w:eastAsia="ru-RU"/>
        </w:rPr>
        <w:t xml:space="preserve">; </w:t>
      </w:r>
    </w:p>
    <w:p w:rsidR="00A803C9" w:rsidRPr="005C74F2" w:rsidRDefault="00A803C9" w:rsidP="00A803C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 xml:space="preserve">неуверенное знание, с несущественными ошибками и отсутствием самостоятельности суждений оценивается – </w:t>
      </w:r>
      <w:r w:rsidRPr="005C74F2">
        <w:rPr>
          <w:rFonts w:ascii="Times New Roman" w:eastAsia="Times New Roman" w:hAnsi="Times New Roman" w:cs="Times New Roman"/>
          <w:b/>
          <w:lang w:eastAsia="ru-RU"/>
        </w:rPr>
        <w:t>тремя баллами</w:t>
      </w:r>
      <w:r w:rsidRPr="005C74F2">
        <w:rPr>
          <w:rFonts w:ascii="Times New Roman" w:eastAsia="Times New Roman" w:hAnsi="Times New Roman" w:cs="Times New Roman"/>
          <w:lang w:eastAsia="ru-RU"/>
        </w:rPr>
        <w:t>;</w:t>
      </w:r>
    </w:p>
    <w:p w:rsidR="00A803C9" w:rsidRPr="005C74F2" w:rsidRDefault="00A803C9" w:rsidP="00A803C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 xml:space="preserve"> наличие в ответе школьника грубых ошибок, проявление непонимания сути, </w:t>
      </w:r>
      <w:proofErr w:type="gramStart"/>
      <w:r w:rsidRPr="005C74F2">
        <w:rPr>
          <w:rFonts w:ascii="Times New Roman" w:eastAsia="Times New Roman" w:hAnsi="Times New Roman" w:cs="Times New Roman"/>
          <w:lang w:eastAsia="ru-RU"/>
        </w:rPr>
        <w:t>не владение</w:t>
      </w:r>
      <w:proofErr w:type="gramEnd"/>
      <w:r w:rsidRPr="005C74F2">
        <w:rPr>
          <w:rFonts w:ascii="Times New Roman" w:eastAsia="Times New Roman" w:hAnsi="Times New Roman" w:cs="Times New Roman"/>
          <w:lang w:eastAsia="ru-RU"/>
        </w:rPr>
        <w:t xml:space="preserve"> навыком оценивается отрицательно, отметкой </w:t>
      </w:r>
      <w:r w:rsidRPr="005C74F2">
        <w:rPr>
          <w:rFonts w:ascii="Times New Roman" w:eastAsia="Times New Roman" w:hAnsi="Times New Roman" w:cs="Times New Roman"/>
          <w:b/>
          <w:lang w:eastAsia="ru-RU"/>
        </w:rPr>
        <w:t>«2»</w:t>
      </w:r>
      <w:r w:rsidRPr="005C74F2">
        <w:rPr>
          <w:rFonts w:ascii="Times New Roman" w:eastAsia="Times New Roman" w:hAnsi="Times New Roman" w:cs="Times New Roman"/>
          <w:lang w:eastAsia="ru-RU"/>
        </w:rPr>
        <w:t>;</w:t>
      </w:r>
    </w:p>
    <w:p w:rsidR="00A803C9" w:rsidRPr="005C74F2" w:rsidRDefault="00A803C9" w:rsidP="00A803C9">
      <w:pPr>
        <w:tabs>
          <w:tab w:val="left" w:pos="123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A803C9" w:rsidRPr="005C74F2" w:rsidRDefault="00A803C9" w:rsidP="00A803C9">
      <w:pPr>
        <w:tabs>
          <w:tab w:val="left" w:pos="123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A803C9" w:rsidRPr="005C74F2" w:rsidRDefault="00A803C9" w:rsidP="00A803C9">
      <w:pPr>
        <w:tabs>
          <w:tab w:val="left" w:pos="1230"/>
        </w:tabs>
        <w:spacing w:after="0" w:line="360" w:lineRule="auto"/>
        <w:jc w:val="center"/>
        <w:rPr>
          <w:rFonts w:ascii="Times New Roman" w:eastAsia="Times New Roman" w:hAnsi="Times New Roman" w:cs="Times New Roman"/>
          <w:caps/>
          <w:lang w:eastAsia="ru-RU"/>
        </w:rPr>
      </w:pPr>
      <w:r w:rsidRPr="005C74F2">
        <w:rPr>
          <w:rFonts w:ascii="Times New Roman" w:eastAsia="Times New Roman" w:hAnsi="Times New Roman" w:cs="Times New Roman"/>
          <w:caps/>
          <w:lang w:eastAsia="ru-RU"/>
        </w:rPr>
        <w:t>Формируемые Знания и умения ученика</w:t>
      </w:r>
    </w:p>
    <w:p w:rsidR="00A803C9" w:rsidRPr="005C74F2" w:rsidRDefault="00A803C9" w:rsidP="00A803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 xml:space="preserve">В результате изучения истории ученик должен </w:t>
      </w:r>
    </w:p>
    <w:p w:rsidR="00A803C9" w:rsidRPr="005C74F2" w:rsidRDefault="00A803C9" w:rsidP="00A803C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>знать периодизацию всемирной и отечественной истории;</w:t>
      </w:r>
    </w:p>
    <w:p w:rsidR="00A803C9" w:rsidRPr="005C74F2" w:rsidRDefault="00A803C9" w:rsidP="00A803C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 xml:space="preserve">знать основные факты, процессы и явления, характеризующие целостность и системность отечественной и всемирной истории </w:t>
      </w:r>
      <w:r w:rsidRPr="005C74F2">
        <w:rPr>
          <w:rFonts w:ascii="Times New Roman" w:eastAsia="Times New Roman" w:hAnsi="Times New Roman" w:cs="Times New Roman"/>
          <w:lang w:val="en-US" w:eastAsia="ru-RU"/>
        </w:rPr>
        <w:t>XX</w:t>
      </w:r>
      <w:r w:rsidRPr="005C74F2">
        <w:rPr>
          <w:rFonts w:ascii="Times New Roman" w:eastAsia="Times New Roman" w:hAnsi="Times New Roman" w:cs="Times New Roman"/>
          <w:lang w:eastAsia="ru-RU"/>
        </w:rPr>
        <w:t xml:space="preserve"> – начала </w:t>
      </w:r>
      <w:r w:rsidRPr="005C74F2">
        <w:rPr>
          <w:rFonts w:ascii="Times New Roman" w:eastAsia="Times New Roman" w:hAnsi="Times New Roman" w:cs="Times New Roman"/>
          <w:lang w:val="en-US" w:eastAsia="ru-RU"/>
        </w:rPr>
        <w:t>XXI</w:t>
      </w:r>
      <w:r w:rsidRPr="005C74F2">
        <w:rPr>
          <w:rFonts w:ascii="Times New Roman" w:eastAsia="Times New Roman" w:hAnsi="Times New Roman" w:cs="Times New Roman"/>
          <w:lang w:eastAsia="ru-RU"/>
        </w:rPr>
        <w:t xml:space="preserve"> века и выдающихся деятелей истории;</w:t>
      </w:r>
    </w:p>
    <w:p w:rsidR="00A803C9" w:rsidRPr="005C74F2" w:rsidRDefault="00A803C9" w:rsidP="00A803C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>знать важнейшие достижения культуры и системы ценностей, сформировавшиеся в ходе исторического развития;</w:t>
      </w:r>
    </w:p>
    <w:p w:rsidR="00A803C9" w:rsidRPr="005C74F2" w:rsidRDefault="00A803C9" w:rsidP="00A803C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>знать изученные виды исторических источников;</w:t>
      </w:r>
    </w:p>
    <w:p w:rsidR="00A803C9" w:rsidRPr="005C74F2" w:rsidRDefault="00A803C9" w:rsidP="00A803C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>особенности исторического пути России, ее роль в мировом сообществе;</w:t>
      </w:r>
    </w:p>
    <w:p w:rsidR="00A803C9" w:rsidRPr="005C74F2" w:rsidRDefault="00A803C9" w:rsidP="00A803C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>уметь определять последовательность и длительность важнейших событий новой истории;</w:t>
      </w:r>
    </w:p>
    <w:p w:rsidR="00A803C9" w:rsidRPr="005C74F2" w:rsidRDefault="00A803C9" w:rsidP="00A803C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 xml:space="preserve">уметь 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A803C9" w:rsidRPr="005C74F2" w:rsidRDefault="00A803C9" w:rsidP="00A803C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lastRenderedPageBreak/>
        <w:t>уметь читать историческую карту и  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A803C9" w:rsidRPr="005C74F2" w:rsidRDefault="00A803C9" w:rsidP="00A803C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>обладать навыком поиска нужной информации по заданной теме, извлечения необходимой информации из различных знаковых систем (схемы, таблиц, графиков и т.д.)</w:t>
      </w:r>
    </w:p>
    <w:p w:rsidR="00A803C9" w:rsidRPr="005C74F2" w:rsidRDefault="00A803C9" w:rsidP="00A803C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 xml:space="preserve">выявлять существенные черты исторических процессов, явлений и событий; </w:t>
      </w:r>
    </w:p>
    <w:p w:rsidR="00A803C9" w:rsidRPr="005C74F2" w:rsidRDefault="00A803C9" w:rsidP="00A803C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>объяснять смысл изученных исторических понятий и терминов;</w:t>
      </w:r>
    </w:p>
    <w:p w:rsidR="00A803C9" w:rsidRPr="005C74F2" w:rsidRDefault="00A803C9" w:rsidP="00A803C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>уметь анализировать исторические явления, процессы факты;</w:t>
      </w:r>
    </w:p>
    <w:p w:rsidR="00A803C9" w:rsidRPr="005C74F2" w:rsidRDefault="00A803C9" w:rsidP="00A803C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 xml:space="preserve">группировать исторические явления и события по заданному признаку; </w:t>
      </w:r>
    </w:p>
    <w:p w:rsidR="00A803C9" w:rsidRPr="005C74F2" w:rsidRDefault="00A803C9" w:rsidP="00A803C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>владеть навыками устной и письменной речи, вести диалог, грамотно строить монологическую речь, формулировать вопрос, сжато давать ответ;</w:t>
      </w:r>
    </w:p>
    <w:p w:rsidR="00A803C9" w:rsidRPr="005C74F2" w:rsidRDefault="00A803C9" w:rsidP="00A803C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>уметь 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 иллюстративного материала учебника, фрагментов исторических источников в связной монологической форме;</w:t>
      </w:r>
    </w:p>
    <w:p w:rsidR="00A803C9" w:rsidRPr="005C74F2" w:rsidRDefault="00A803C9" w:rsidP="00A803C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 xml:space="preserve">использовать приобретенные знания при написании творческих работ, сообщений, докладов, рефератов, рецензий; </w:t>
      </w:r>
    </w:p>
    <w:p w:rsidR="00A803C9" w:rsidRPr="005C74F2" w:rsidRDefault="00A803C9" w:rsidP="00A803C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>уметь дать на основе конкретного материала научные объяснения сущности фактов и  связей между ними;</w:t>
      </w:r>
    </w:p>
    <w:p w:rsidR="00A803C9" w:rsidRPr="005C74F2" w:rsidRDefault="00A803C9" w:rsidP="00A803C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>выявлять общность и различия сравниваемых исторических событий и явлений;</w:t>
      </w:r>
    </w:p>
    <w:p w:rsidR="00A803C9" w:rsidRPr="005C74F2" w:rsidRDefault="00A803C9" w:rsidP="00A803C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 xml:space="preserve">определять на основе учебного материала причины и следствия важнейших исторических событий; </w:t>
      </w:r>
    </w:p>
    <w:p w:rsidR="00A803C9" w:rsidRPr="005C74F2" w:rsidRDefault="00A803C9" w:rsidP="00A803C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 xml:space="preserve">объяснять свое отношение к наиболее значительным событиям и личностям истории </w:t>
      </w:r>
      <w:r w:rsidRPr="005C74F2">
        <w:rPr>
          <w:rFonts w:ascii="Times New Roman" w:eastAsia="Times New Roman" w:hAnsi="Times New Roman" w:cs="Times New Roman"/>
          <w:lang w:val="en-US" w:eastAsia="ru-RU"/>
        </w:rPr>
        <w:t>XX</w:t>
      </w:r>
      <w:r w:rsidRPr="005C74F2">
        <w:rPr>
          <w:rFonts w:ascii="Times New Roman" w:eastAsia="Times New Roman" w:hAnsi="Times New Roman" w:cs="Times New Roman"/>
          <w:lang w:eastAsia="ru-RU"/>
        </w:rPr>
        <w:t xml:space="preserve"> – начала </w:t>
      </w:r>
      <w:r w:rsidRPr="005C74F2">
        <w:rPr>
          <w:rFonts w:ascii="Times New Roman" w:eastAsia="Times New Roman" w:hAnsi="Times New Roman" w:cs="Times New Roman"/>
          <w:lang w:val="en-US" w:eastAsia="ru-RU"/>
        </w:rPr>
        <w:t>XXI</w:t>
      </w:r>
      <w:r w:rsidRPr="005C74F2">
        <w:rPr>
          <w:rFonts w:ascii="Times New Roman" w:eastAsia="Times New Roman" w:hAnsi="Times New Roman" w:cs="Times New Roman"/>
          <w:lang w:eastAsia="ru-RU"/>
        </w:rPr>
        <w:t xml:space="preserve"> века, достижениям культуры;</w:t>
      </w:r>
    </w:p>
    <w:p w:rsidR="00A803C9" w:rsidRPr="005C74F2" w:rsidRDefault="00A803C9" w:rsidP="00A803C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>использовать приобретенные знания и умения в практической деятельности и повседневной жизни;</w:t>
      </w:r>
      <w:r w:rsidRPr="005C74F2">
        <w:rPr>
          <w:rFonts w:ascii="Times New Roman" w:eastAsia="Times New Roman" w:hAnsi="Times New Roman" w:cs="Times New Roman"/>
          <w:lang w:eastAsia="ru-RU"/>
        </w:rPr>
        <w:br/>
        <w:t>уметь осуществлять самоконтроль и самооценку.</w:t>
      </w:r>
    </w:p>
    <w:p w:rsidR="00A803C9" w:rsidRPr="005C74F2" w:rsidRDefault="00A803C9" w:rsidP="00A803C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4F2">
        <w:rPr>
          <w:rFonts w:ascii="Times New Roman" w:eastAsia="Times New Roman" w:hAnsi="Times New Roman" w:cs="Times New Roman"/>
          <w:lang w:eastAsia="ru-RU"/>
        </w:rPr>
        <w:t>осознать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580036" w:rsidRDefault="00580036" w:rsidP="00580036">
      <w:pPr>
        <w:pStyle w:val="a3"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580036" w:rsidRDefault="00580036" w:rsidP="00580036">
      <w:pPr>
        <w:pStyle w:val="a3"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A803C9" w:rsidRPr="00580036" w:rsidRDefault="00A803C9" w:rsidP="00580036">
      <w:pPr>
        <w:pStyle w:val="a3"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  <w:r w:rsidRPr="00580036">
        <w:rPr>
          <w:rFonts w:ascii="Times New Roman" w:eastAsia="Times New Roman" w:hAnsi="Times New Roman" w:cs="Times New Roman"/>
          <w:caps/>
          <w:lang w:eastAsia="ru-RU"/>
        </w:rPr>
        <w:t>Тематическое планирование</w:t>
      </w:r>
      <w:r w:rsidR="00580036" w:rsidRPr="00580036">
        <w:rPr>
          <w:rFonts w:ascii="Times New Roman" w:eastAsia="Times New Roman" w:hAnsi="Times New Roman" w:cs="Times New Roman"/>
          <w:caps/>
          <w:lang w:eastAsia="ru-RU"/>
        </w:rPr>
        <w:t xml:space="preserve"> по истории России</w:t>
      </w:r>
    </w:p>
    <w:tbl>
      <w:tblPr>
        <w:tblStyle w:val="a4"/>
        <w:tblW w:w="16455" w:type="dxa"/>
        <w:tblInd w:w="-1452" w:type="dxa"/>
        <w:tblLayout w:type="fixed"/>
        <w:tblLook w:val="01E0" w:firstRow="1" w:lastRow="1" w:firstColumn="1" w:lastColumn="1" w:noHBand="0" w:noVBand="0"/>
      </w:tblPr>
      <w:tblGrid>
        <w:gridCol w:w="1276"/>
        <w:gridCol w:w="1972"/>
        <w:gridCol w:w="5116"/>
        <w:gridCol w:w="709"/>
        <w:gridCol w:w="709"/>
        <w:gridCol w:w="3373"/>
        <w:gridCol w:w="236"/>
        <w:gridCol w:w="904"/>
        <w:gridCol w:w="1015"/>
        <w:gridCol w:w="928"/>
        <w:gridCol w:w="217"/>
      </w:tblGrid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1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  <w:r w:rsidRPr="00580036">
              <w:t>Раздел 1. Россия на рубеже 19-20 вв.</w:t>
            </w:r>
          </w:p>
          <w:p w:rsidR="00580036" w:rsidRPr="00580036" w:rsidRDefault="00580036" w:rsidP="00580036">
            <w:pPr>
              <w:jc w:val="center"/>
            </w:pPr>
            <w:r w:rsidRPr="00580036">
              <w:t>…</w:t>
            </w:r>
            <w:r w:rsidR="009061EE">
              <w:t>11</w:t>
            </w:r>
            <w:r w:rsidRPr="00580036">
              <w:t>. часов</w:t>
            </w: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Государство и российское общество в конце 19- начале 20 в.</w:t>
            </w:r>
          </w:p>
        </w:tc>
        <w:tc>
          <w:tcPr>
            <w:tcW w:w="709" w:type="dxa"/>
          </w:tcPr>
          <w:p w:rsidR="00580036" w:rsidRDefault="00580036" w:rsidP="00580036">
            <w:pPr>
              <w:jc w:val="center"/>
            </w:pPr>
            <w:r w:rsidRPr="00580036">
              <w:t>дата</w:t>
            </w:r>
          </w:p>
          <w:p w:rsidR="00580036" w:rsidRPr="00580036" w:rsidRDefault="00580036" w:rsidP="00580036">
            <w:r>
              <w:t>план</w:t>
            </w:r>
          </w:p>
        </w:tc>
        <w:tc>
          <w:tcPr>
            <w:tcW w:w="709" w:type="dxa"/>
          </w:tcPr>
          <w:p w:rsidR="00580036" w:rsidRPr="00580036" w:rsidRDefault="00580036" w:rsidP="00580036">
            <w:r>
              <w:t xml:space="preserve">Факт </w:t>
            </w: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  <w:r w:rsidRPr="00580036">
              <w:t>Содержание</w:t>
            </w:r>
          </w:p>
          <w:p w:rsidR="00580036" w:rsidRPr="00580036" w:rsidRDefault="00580036" w:rsidP="00580036">
            <w:pPr>
              <w:jc w:val="center"/>
            </w:pPr>
            <w:r w:rsidRPr="00580036">
              <w:t xml:space="preserve">Региональный компонент </w:t>
            </w: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r>
              <w:t>Домашнее задание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2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Экономическое развитие страны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1F62D9">
            <w:r w:rsidRPr="001F62D9">
              <w:t>§</w:t>
            </w:r>
            <w:r>
              <w:t>1</w:t>
            </w:r>
            <w:r w:rsidR="00087234">
              <w:t>,2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3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Общественно-политическое развитие России в 1894- 1904 гг.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3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4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 xml:space="preserve">Внешняя политика. </w:t>
            </w:r>
            <w:proofErr w:type="gramStart"/>
            <w:r w:rsidRPr="00580036">
              <w:t>Русско- японская</w:t>
            </w:r>
            <w:proofErr w:type="gramEnd"/>
            <w:r w:rsidRPr="00580036">
              <w:t xml:space="preserve">  война 1904-1905гг.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7F2098">
            <w:r w:rsidRPr="001F62D9">
              <w:t>§</w:t>
            </w:r>
            <w:r w:rsidR="00087234">
              <w:t>4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5</w:t>
            </w:r>
          </w:p>
          <w:p w:rsidR="00580036" w:rsidRPr="00580036" w:rsidRDefault="00580036" w:rsidP="00580036">
            <w:pPr>
              <w:jc w:val="center"/>
            </w:pPr>
            <w:r w:rsidRPr="00580036">
              <w:t>6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Первая российская революция. Реформы политической системы.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7F2098" w:rsidP="00580036">
            <w:pPr>
              <w:jc w:val="center"/>
            </w:pPr>
            <w:r>
              <w:t>Револю</w:t>
            </w:r>
            <w:r w:rsidR="00580036" w:rsidRPr="00580036">
              <w:t>ция  1905- 1907гг. с.5</w:t>
            </w:r>
          </w:p>
        </w:tc>
        <w:tc>
          <w:tcPr>
            <w:tcW w:w="2155" w:type="dxa"/>
            <w:gridSpan w:val="3"/>
          </w:tcPr>
          <w:p w:rsidR="00580036" w:rsidRPr="00580036" w:rsidRDefault="001F62D9" w:rsidP="007F2098">
            <w:pPr>
              <w:jc w:val="center"/>
            </w:pPr>
            <w:r w:rsidRPr="001F62D9">
              <w:t>§</w:t>
            </w:r>
            <w:r w:rsidR="00087234">
              <w:t>5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7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Экономические реформы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087234" w:rsidP="007F2098">
            <w:pPr>
              <w:jc w:val="center"/>
            </w:pPr>
            <w:r>
              <w:t>6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8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Политическая жизнь 1907- 1914гг.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087234" w:rsidP="00580036">
            <w:pPr>
              <w:jc w:val="center"/>
            </w:pPr>
            <w:r>
              <w:t>7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9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Духовная жизнь Серебряного века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8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lastRenderedPageBreak/>
              <w:t>10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Россия в первой мировой войне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  <w:r w:rsidRPr="00580036">
              <w:t>Алтай  в годы Первой мировой войны    с. 50</w:t>
            </w: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9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11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Обобщение</w:t>
            </w:r>
          </w:p>
          <w:p w:rsidR="00580036" w:rsidRPr="00580036" w:rsidRDefault="00580036" w:rsidP="00580036">
            <w:pPr>
              <w:jc w:val="center"/>
            </w:pPr>
            <w:r w:rsidRPr="00580036">
              <w:t>Россия в годы правления Николая 2.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12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  <w:r w:rsidRPr="00580036">
              <w:t>Раздел 2. Великая российская революция. 1917- 1921гг.</w:t>
            </w:r>
          </w:p>
          <w:p w:rsidR="00580036" w:rsidRPr="00580036" w:rsidRDefault="00580036" w:rsidP="00580036">
            <w:pPr>
              <w:jc w:val="center"/>
            </w:pPr>
            <w:r w:rsidRPr="00580036">
              <w:t>…</w:t>
            </w:r>
            <w:r w:rsidR="009061EE">
              <w:t>10</w:t>
            </w:r>
            <w:r w:rsidRPr="00580036">
              <w:t>. часов</w:t>
            </w: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Свержение монархии.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10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13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Россия весно</w:t>
            </w:r>
            <w:proofErr w:type="gramStart"/>
            <w:r w:rsidRPr="00580036">
              <w:t>й-</w:t>
            </w:r>
            <w:proofErr w:type="gramEnd"/>
            <w:r w:rsidRPr="00580036">
              <w:t xml:space="preserve"> летом 1917г.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11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14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Октябрьская революция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2A158C" w:rsidP="00580036">
            <w:pPr>
              <w:jc w:val="center"/>
            </w:pPr>
            <w:r>
              <w:t>Револю</w:t>
            </w:r>
            <w:r w:rsidR="00580036" w:rsidRPr="00580036">
              <w:t xml:space="preserve">ция  1917 года на Алтае </w:t>
            </w: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12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15</w:t>
            </w:r>
          </w:p>
          <w:p w:rsidR="00580036" w:rsidRPr="00580036" w:rsidRDefault="00580036" w:rsidP="00580036">
            <w:pPr>
              <w:jc w:val="center"/>
            </w:pPr>
            <w:r w:rsidRPr="00580036">
              <w:t>16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Формирование советской государственности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13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17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Начало Гражданской войны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14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18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На фронтах Гражданской войны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/>
        </w:tc>
        <w:tc>
          <w:tcPr>
            <w:tcW w:w="3373" w:type="dxa"/>
          </w:tcPr>
          <w:p w:rsidR="00580036" w:rsidRPr="00580036" w:rsidRDefault="00580036" w:rsidP="00580036">
            <w:r w:rsidRPr="00580036">
              <w:t xml:space="preserve">Алтай в огне </w:t>
            </w:r>
            <w:proofErr w:type="gramStart"/>
            <w:r w:rsidRPr="00580036">
              <w:t>Граждан-</w:t>
            </w:r>
            <w:proofErr w:type="spellStart"/>
            <w:r w:rsidRPr="00580036">
              <w:t>ской</w:t>
            </w:r>
            <w:proofErr w:type="spellEnd"/>
            <w:proofErr w:type="gramEnd"/>
            <w:r w:rsidRPr="00580036">
              <w:t xml:space="preserve"> войны</w:t>
            </w: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15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19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Экономическая политика красных и белых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16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20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Экономический и политический кризис начала 20-х гг.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17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21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Обобщение</w:t>
            </w:r>
          </w:p>
          <w:p w:rsidR="00580036" w:rsidRPr="00580036" w:rsidRDefault="00580036" w:rsidP="00580036">
            <w:pPr>
              <w:jc w:val="center"/>
            </w:pPr>
            <w:r w:rsidRPr="00580036">
              <w:t>Великая российская революция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22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  <w:r w:rsidRPr="00580036">
              <w:t>Раздел 3</w:t>
            </w:r>
          </w:p>
          <w:p w:rsidR="00580036" w:rsidRPr="00580036" w:rsidRDefault="00580036" w:rsidP="00580036">
            <w:pPr>
              <w:jc w:val="center"/>
            </w:pPr>
            <w:r w:rsidRPr="00580036">
              <w:t>СССР на путях строительства нового общества</w:t>
            </w:r>
          </w:p>
          <w:p w:rsidR="00580036" w:rsidRPr="00580036" w:rsidRDefault="00580036" w:rsidP="00580036">
            <w:pPr>
              <w:jc w:val="center"/>
            </w:pPr>
            <w:r w:rsidRPr="00580036">
              <w:t>…</w:t>
            </w:r>
            <w:r w:rsidR="009061EE">
              <w:t>12</w:t>
            </w:r>
            <w:r w:rsidRPr="00580036">
              <w:t>.. часов</w:t>
            </w: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Переход к нэпу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  <w:r w:rsidRPr="00580036">
              <w:t>Нэп  на Алтае</w:t>
            </w: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18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23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Образование СССР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19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24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Международное положение и внешняя политика в 20-е гг.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20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25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Политическое развитие в 20-е гг.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21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26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Духовная жизнь в СССР в 20-е гг.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22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27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Социалистическая  индустриализация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  <w:proofErr w:type="spellStart"/>
            <w:r w:rsidRPr="00580036">
              <w:t>Модерни-зация</w:t>
            </w:r>
            <w:proofErr w:type="spellEnd"/>
            <w:r w:rsidRPr="00580036">
              <w:t xml:space="preserve"> п</w:t>
            </w:r>
            <w:proofErr w:type="gramStart"/>
            <w:r w:rsidRPr="00580036">
              <w:t>о-</w:t>
            </w:r>
            <w:proofErr w:type="gramEnd"/>
            <w:r w:rsidRPr="00580036">
              <w:t xml:space="preserve"> большевистский  с.86</w:t>
            </w: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23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28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Коллективизация сельского хозяйства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  <w:proofErr w:type="spellStart"/>
            <w:proofErr w:type="gramStart"/>
            <w:r w:rsidRPr="00580036">
              <w:t>Коллекти-визация</w:t>
            </w:r>
            <w:proofErr w:type="spellEnd"/>
            <w:proofErr w:type="gramEnd"/>
            <w:r w:rsidRPr="00580036">
              <w:t xml:space="preserve">  с.89</w:t>
            </w: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24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29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Обобщение</w:t>
            </w:r>
          </w:p>
          <w:p w:rsidR="00580036" w:rsidRPr="00580036" w:rsidRDefault="00580036" w:rsidP="00580036">
            <w:pPr>
              <w:jc w:val="center"/>
            </w:pPr>
            <w:r w:rsidRPr="00580036">
              <w:t>СССР в 20-е годы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30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Политическая система СССР   в   30-е гг.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25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31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 xml:space="preserve">Духовная жизнь </w:t>
            </w:r>
            <w:proofErr w:type="gramStart"/>
            <w:r w:rsidRPr="00580036">
              <w:t>в</w:t>
            </w:r>
            <w:proofErr w:type="gramEnd"/>
          </w:p>
          <w:p w:rsidR="00580036" w:rsidRPr="00580036" w:rsidRDefault="00580036" w:rsidP="00580036">
            <w:pPr>
              <w:jc w:val="center"/>
            </w:pPr>
            <w:r w:rsidRPr="00580036">
              <w:t>30-е гг.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26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32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Внешняя политика СССР в 30-е гг.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27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33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Обобщение</w:t>
            </w:r>
          </w:p>
          <w:p w:rsidR="00580036" w:rsidRPr="00580036" w:rsidRDefault="00580036" w:rsidP="00580036">
            <w:pPr>
              <w:jc w:val="center"/>
            </w:pPr>
            <w:r w:rsidRPr="00580036">
              <w:lastRenderedPageBreak/>
              <w:t>СССР в30-е гг.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lastRenderedPageBreak/>
              <w:t>34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  <w:r w:rsidRPr="00580036">
              <w:t>Раздел 4.Великая Отечественная война.</w:t>
            </w:r>
          </w:p>
          <w:p w:rsidR="00580036" w:rsidRPr="00580036" w:rsidRDefault="00580036" w:rsidP="00580036">
            <w:pPr>
              <w:jc w:val="center"/>
            </w:pPr>
            <w:r w:rsidRPr="00580036">
              <w:t>1941-1945гг.</w:t>
            </w:r>
          </w:p>
          <w:p w:rsidR="00580036" w:rsidRPr="00580036" w:rsidRDefault="00580036" w:rsidP="00580036">
            <w:pPr>
              <w:jc w:val="center"/>
            </w:pPr>
            <w:r w:rsidRPr="00580036">
              <w:t>….</w:t>
            </w:r>
            <w:r w:rsidR="009061EE">
              <w:t>9</w:t>
            </w:r>
            <w:r w:rsidRPr="00580036">
              <w:t xml:space="preserve"> часов</w:t>
            </w: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СССР накануне Великой Отечественной войны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28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35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Начало Великой Отечественной войны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29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36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Немецкое наступление1943г. И предпосылки коренного перелома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30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37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Советский тыл в Великой Отечественной войне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31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38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Коренной перелом в ходе Великой Отечественной войны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§§</w:t>
            </w:r>
            <w:r w:rsidR="00087234">
              <w:t>32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39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Народы  СССР в борьбе с немецким фашизмом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33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40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СССР на завершающем этапе Второй мировой войны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34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41</w:t>
            </w:r>
          </w:p>
          <w:p w:rsidR="00580036" w:rsidRPr="00580036" w:rsidRDefault="00580036" w:rsidP="00580036">
            <w:pPr>
              <w:jc w:val="center"/>
            </w:pPr>
          </w:p>
          <w:p w:rsidR="00580036" w:rsidRPr="00580036" w:rsidRDefault="00580036" w:rsidP="00580036">
            <w:pPr>
              <w:jc w:val="center"/>
            </w:pPr>
          </w:p>
          <w:p w:rsidR="00580036" w:rsidRPr="00580036" w:rsidRDefault="00580036" w:rsidP="00580036">
            <w:pPr>
              <w:jc w:val="center"/>
            </w:pPr>
          </w:p>
          <w:p w:rsidR="00580036" w:rsidRPr="00580036" w:rsidRDefault="00580036" w:rsidP="00580036">
            <w:pPr>
              <w:jc w:val="center"/>
            </w:pPr>
          </w:p>
          <w:p w:rsidR="00580036" w:rsidRPr="00580036" w:rsidRDefault="00580036" w:rsidP="00580036">
            <w:pPr>
              <w:jc w:val="center"/>
            </w:pPr>
            <w:r w:rsidRPr="00580036">
              <w:t>42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Обобщение</w:t>
            </w:r>
          </w:p>
          <w:p w:rsidR="00580036" w:rsidRPr="00580036" w:rsidRDefault="00580036" w:rsidP="00580036">
            <w:pPr>
              <w:jc w:val="center"/>
            </w:pPr>
            <w:r w:rsidRPr="00580036">
              <w:t>Всемирн</w:t>
            </w:r>
            <w:proofErr w:type="gramStart"/>
            <w:r w:rsidRPr="00580036">
              <w:t>о-</w:t>
            </w:r>
            <w:proofErr w:type="gramEnd"/>
            <w:r w:rsidRPr="00580036">
              <w:t xml:space="preserve"> историческое значение победы советского народа в</w:t>
            </w:r>
          </w:p>
          <w:p w:rsidR="00580036" w:rsidRPr="00580036" w:rsidRDefault="00580036" w:rsidP="00580036">
            <w:pPr>
              <w:jc w:val="center"/>
            </w:pPr>
            <w:r w:rsidRPr="00580036">
              <w:t>Великой Отечественной войне. Уроки войны и победы.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  <w:r w:rsidRPr="00580036">
              <w:t>Алтай  в годы Великой Отечественной войны</w:t>
            </w: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43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  <w:r w:rsidRPr="00580036">
              <w:t>Раздел 5. СССР в 1945-1953 гг.</w:t>
            </w:r>
          </w:p>
          <w:p w:rsidR="00580036" w:rsidRPr="00580036" w:rsidRDefault="00580036" w:rsidP="00580036">
            <w:pPr>
              <w:jc w:val="center"/>
            </w:pPr>
            <w:r w:rsidRPr="00580036">
              <w:t>…</w:t>
            </w:r>
            <w:r w:rsidR="009061EE">
              <w:t>5</w:t>
            </w:r>
            <w:r w:rsidRPr="00580036">
              <w:t xml:space="preserve"> часов</w:t>
            </w: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Восстановление экономики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  <w:r w:rsidRPr="00580036">
              <w:t>Послевоенное  восстановление  с. 103</w:t>
            </w: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35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44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Политическое развитие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36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45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Идеология и культура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37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46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Внешняя политика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38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47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Обобщение</w:t>
            </w:r>
          </w:p>
          <w:p w:rsidR="00580036" w:rsidRPr="00580036" w:rsidRDefault="00580036" w:rsidP="00580036">
            <w:pPr>
              <w:jc w:val="center"/>
            </w:pPr>
            <w:r w:rsidRPr="00580036">
              <w:t>СССР в 1945-1953 гг.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48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  <w:r w:rsidRPr="00580036">
              <w:t>Раздел 6. СССР в 1953-середине 1960-х гг.</w:t>
            </w:r>
          </w:p>
          <w:p w:rsidR="00580036" w:rsidRPr="00580036" w:rsidRDefault="00580036" w:rsidP="00580036">
            <w:pPr>
              <w:jc w:val="center"/>
            </w:pPr>
            <w:r w:rsidRPr="00580036">
              <w:t>…</w:t>
            </w:r>
            <w:r w:rsidR="009061EE">
              <w:t>5</w:t>
            </w:r>
            <w:r w:rsidRPr="00580036">
              <w:t>.. часов</w:t>
            </w: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Изменения политической системы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39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49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Экономика СССР в 1953-1964гг.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40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50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«Оттепель» в духовной жизни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41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51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Политика мирного сосуществования: успехи и противоречия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42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52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Обобщение</w:t>
            </w:r>
          </w:p>
          <w:p w:rsidR="00580036" w:rsidRPr="00580036" w:rsidRDefault="00580036" w:rsidP="00580036">
            <w:pPr>
              <w:jc w:val="center"/>
            </w:pPr>
            <w:r w:rsidRPr="00580036">
              <w:t>СССР в 1953-середине 1960-х гг.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53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  <w:r w:rsidRPr="00580036">
              <w:t xml:space="preserve">Раздел 7. СССР в </w:t>
            </w:r>
            <w:r w:rsidRPr="00580036">
              <w:lastRenderedPageBreak/>
              <w:t>середине 1960-х-1980-х гг.</w:t>
            </w:r>
          </w:p>
          <w:p w:rsidR="00580036" w:rsidRPr="00580036" w:rsidRDefault="00580036" w:rsidP="00580036">
            <w:pPr>
              <w:jc w:val="center"/>
            </w:pPr>
            <w:r w:rsidRPr="00580036">
              <w:t>…</w:t>
            </w:r>
            <w:r w:rsidR="009061EE">
              <w:t>5</w:t>
            </w:r>
            <w:r w:rsidRPr="00580036">
              <w:t>. часов</w:t>
            </w: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lastRenderedPageBreak/>
              <w:t>Консервация политического режима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43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lastRenderedPageBreak/>
              <w:t>54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Экономика «развитого социализма»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44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55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Общественная жизнь в середине 1960-х-1980-х гг.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45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56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Политика разрядки: надежды и результаты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57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Обобщение</w:t>
            </w:r>
          </w:p>
          <w:p w:rsidR="00580036" w:rsidRPr="00580036" w:rsidRDefault="00580036" w:rsidP="00580036">
            <w:pPr>
              <w:jc w:val="center"/>
            </w:pPr>
            <w:r w:rsidRPr="00580036">
              <w:t>СССР в середине 1960-х-1980-х гг.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58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  <w:r w:rsidRPr="00580036">
              <w:t>Раздел 8. Перестройка    в СССР 1985-1991гг.</w:t>
            </w:r>
          </w:p>
          <w:p w:rsidR="00580036" w:rsidRPr="00580036" w:rsidRDefault="009061EE" w:rsidP="00580036">
            <w:pPr>
              <w:jc w:val="center"/>
            </w:pPr>
            <w:r>
              <w:t>5</w:t>
            </w:r>
            <w:r w:rsidR="00580036" w:rsidRPr="00580036">
              <w:t>….часов</w:t>
            </w: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Реформа политической системы: цели, этапы, итоги.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1F62D9" w:rsidRDefault="001F62D9" w:rsidP="00580036">
            <w:pPr>
              <w:jc w:val="center"/>
            </w:pPr>
          </w:p>
          <w:p w:rsidR="00580036" w:rsidRPr="001F62D9" w:rsidRDefault="001F62D9" w:rsidP="001F62D9">
            <w:r w:rsidRPr="001F62D9">
              <w:t>§</w:t>
            </w:r>
            <w:r w:rsidR="00087234">
              <w:t>47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59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Экономические реформы  1985-1991гг.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48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60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Политика гласности: достижения и издержки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49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61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Диалектика нового мышления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50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62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Обобщение   Перестройка    в СССР 1985-1991гг.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63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  <w:r w:rsidRPr="00580036">
              <w:t>Раздел 9. Россия в конце 20- начале 21 в.</w:t>
            </w:r>
          </w:p>
          <w:p w:rsidR="00580036" w:rsidRPr="00580036" w:rsidRDefault="00580036" w:rsidP="00580036">
            <w:pPr>
              <w:jc w:val="center"/>
            </w:pPr>
            <w:r w:rsidRPr="00580036">
              <w:t>…</w:t>
            </w:r>
            <w:r w:rsidR="009061EE">
              <w:t>6</w:t>
            </w:r>
            <w:r w:rsidRPr="00580036">
              <w:t>. часов</w:t>
            </w: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Российская экономика на пути к рынку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1F62D9" w:rsidP="00580036">
            <w:pPr>
              <w:jc w:val="center"/>
            </w:pPr>
            <w:r w:rsidRPr="001F62D9">
              <w:t>§</w:t>
            </w:r>
            <w:r w:rsidR="00087234">
              <w:t>51</w:t>
            </w:r>
          </w:p>
        </w:tc>
        <w:tc>
          <w:tcPr>
            <w:tcW w:w="1145" w:type="dxa"/>
            <w:gridSpan w:val="2"/>
          </w:tcPr>
          <w:p w:rsidR="00580036" w:rsidRPr="00580036" w:rsidRDefault="00580036" w:rsidP="00580036">
            <w:pPr>
              <w:jc w:val="center"/>
            </w:pPr>
          </w:p>
        </w:tc>
      </w:tr>
      <w:tr w:rsidR="00580036" w:rsidRPr="00580036" w:rsidTr="009061EE">
        <w:trPr>
          <w:gridAfter w:val="4"/>
          <w:wAfter w:w="3064" w:type="dxa"/>
        </w:trPr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64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 xml:space="preserve">Политическая жизнь: Россия на пути к </w:t>
            </w:r>
            <w:proofErr w:type="gramStart"/>
            <w:r w:rsidRPr="00580036">
              <w:t>демократическому обществу</w:t>
            </w:r>
            <w:proofErr w:type="gramEnd"/>
            <w:r w:rsidRPr="00580036">
              <w:t xml:space="preserve"> и правовому государству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36" w:type="dxa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rPr>
          <w:gridAfter w:val="1"/>
          <w:wAfter w:w="217" w:type="dxa"/>
        </w:trPr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65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Духовная жизнь России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2155" w:type="dxa"/>
            <w:gridSpan w:val="3"/>
          </w:tcPr>
          <w:p w:rsidR="00580036" w:rsidRPr="00580036" w:rsidRDefault="004E0CBE" w:rsidP="00580036">
            <w:pPr>
              <w:jc w:val="center"/>
            </w:pPr>
            <w:r>
              <w:t>53</w:t>
            </w:r>
          </w:p>
        </w:tc>
        <w:tc>
          <w:tcPr>
            <w:tcW w:w="928" w:type="dxa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Строительство обновлённой Федерации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1140" w:type="dxa"/>
            <w:gridSpan w:val="2"/>
          </w:tcPr>
          <w:p w:rsidR="00580036" w:rsidRPr="00580036" w:rsidRDefault="004E0CBE" w:rsidP="00580036">
            <w:pPr>
              <w:jc w:val="center"/>
            </w:pPr>
            <w:r>
              <w:t>54,56</w:t>
            </w:r>
          </w:p>
        </w:tc>
        <w:tc>
          <w:tcPr>
            <w:tcW w:w="2160" w:type="dxa"/>
            <w:gridSpan w:val="3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66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Геополитическое положение и внешняя политика России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1140" w:type="dxa"/>
            <w:gridSpan w:val="2"/>
          </w:tcPr>
          <w:p w:rsidR="00580036" w:rsidRPr="00580036" w:rsidRDefault="004E0CBE" w:rsidP="00580036">
            <w:pPr>
              <w:jc w:val="center"/>
            </w:pPr>
            <w:r>
              <w:t>55,59</w:t>
            </w:r>
          </w:p>
        </w:tc>
        <w:tc>
          <w:tcPr>
            <w:tcW w:w="2160" w:type="dxa"/>
            <w:gridSpan w:val="3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67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Россия на пороге 21 века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  <w:r w:rsidRPr="00580036">
              <w:t>Новейшая история   Алтая</w:t>
            </w:r>
          </w:p>
        </w:tc>
        <w:tc>
          <w:tcPr>
            <w:tcW w:w="1140" w:type="dxa"/>
            <w:gridSpan w:val="2"/>
          </w:tcPr>
          <w:p w:rsidR="00580036" w:rsidRPr="00580036" w:rsidRDefault="004E0CBE" w:rsidP="00580036">
            <w:pPr>
              <w:jc w:val="center"/>
            </w:pPr>
            <w:r>
              <w:t>57,58,60,</w:t>
            </w:r>
          </w:p>
        </w:tc>
        <w:tc>
          <w:tcPr>
            <w:tcW w:w="2160" w:type="dxa"/>
            <w:gridSpan w:val="3"/>
          </w:tcPr>
          <w:p w:rsidR="00580036" w:rsidRPr="00580036" w:rsidRDefault="00580036" w:rsidP="00580036">
            <w:pPr>
              <w:jc w:val="center"/>
            </w:pPr>
          </w:p>
        </w:tc>
      </w:tr>
      <w:tr w:rsidR="009061EE" w:rsidRPr="00580036" w:rsidTr="00087234">
        <w:tc>
          <w:tcPr>
            <w:tcW w:w="1276" w:type="dxa"/>
          </w:tcPr>
          <w:p w:rsidR="00580036" w:rsidRPr="00580036" w:rsidRDefault="00580036" w:rsidP="00580036">
            <w:pPr>
              <w:jc w:val="center"/>
            </w:pPr>
            <w:r w:rsidRPr="00580036">
              <w:t>68</w:t>
            </w:r>
          </w:p>
        </w:tc>
        <w:tc>
          <w:tcPr>
            <w:tcW w:w="1972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5116" w:type="dxa"/>
          </w:tcPr>
          <w:p w:rsidR="00580036" w:rsidRPr="00580036" w:rsidRDefault="00580036" w:rsidP="00580036">
            <w:pPr>
              <w:jc w:val="center"/>
            </w:pPr>
            <w:r w:rsidRPr="00580036">
              <w:t>Анализ документов Президента   РФ В.В. Путина</w:t>
            </w: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709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3373" w:type="dxa"/>
          </w:tcPr>
          <w:p w:rsidR="00580036" w:rsidRPr="00580036" w:rsidRDefault="00580036" w:rsidP="00580036">
            <w:pPr>
              <w:jc w:val="center"/>
            </w:pPr>
          </w:p>
        </w:tc>
        <w:tc>
          <w:tcPr>
            <w:tcW w:w="1140" w:type="dxa"/>
            <w:gridSpan w:val="2"/>
          </w:tcPr>
          <w:p w:rsidR="00580036" w:rsidRPr="00580036" w:rsidRDefault="00580036" w:rsidP="004E0CBE"/>
        </w:tc>
        <w:tc>
          <w:tcPr>
            <w:tcW w:w="2160" w:type="dxa"/>
            <w:gridSpan w:val="3"/>
          </w:tcPr>
          <w:p w:rsidR="00580036" w:rsidRPr="00580036" w:rsidRDefault="00580036" w:rsidP="00580036">
            <w:pPr>
              <w:jc w:val="center"/>
            </w:pPr>
          </w:p>
        </w:tc>
      </w:tr>
    </w:tbl>
    <w:p w:rsidR="009061EE" w:rsidRPr="005C74F2" w:rsidRDefault="009061EE" w:rsidP="009061EE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b/>
          <w:bCs/>
          <w:spacing w:val="-2"/>
          <w:lang w:eastAsia="ru-RU"/>
        </w:rPr>
      </w:pPr>
      <w:r w:rsidRPr="005C74F2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 xml:space="preserve">Календарно-тематическое планирование по Новейшей истории  </w:t>
      </w:r>
    </w:p>
    <w:p w:rsidR="009061EE" w:rsidRPr="005C74F2" w:rsidRDefault="009061EE" w:rsidP="009061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lang w:eastAsia="ru-RU"/>
        </w:rPr>
      </w:pPr>
    </w:p>
    <w:p w:rsidR="009061EE" w:rsidRPr="005C74F2" w:rsidRDefault="009061EE" w:rsidP="009061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lang w:eastAsia="ru-RU"/>
        </w:rPr>
      </w:pPr>
    </w:p>
    <w:tbl>
      <w:tblPr>
        <w:tblW w:w="1611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"/>
        <w:gridCol w:w="19"/>
        <w:gridCol w:w="19"/>
        <w:gridCol w:w="428"/>
        <w:gridCol w:w="93"/>
        <w:gridCol w:w="1701"/>
        <w:gridCol w:w="425"/>
        <w:gridCol w:w="425"/>
        <w:gridCol w:w="1134"/>
        <w:gridCol w:w="1559"/>
        <w:gridCol w:w="851"/>
        <w:gridCol w:w="6095"/>
        <w:gridCol w:w="1087"/>
        <w:gridCol w:w="708"/>
        <w:gridCol w:w="709"/>
      </w:tblGrid>
      <w:tr w:rsidR="009061EE" w:rsidRPr="005C74F2" w:rsidTr="007F2098">
        <w:trPr>
          <w:trHeight w:val="540"/>
        </w:trPr>
        <w:tc>
          <w:tcPr>
            <w:tcW w:w="852" w:type="dxa"/>
            <w:vMerge w:val="restart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i/>
                <w:lang w:eastAsia="ru-RU"/>
              </w:rPr>
              <w:t>№ урока</w:t>
            </w:r>
          </w:p>
        </w:tc>
        <w:tc>
          <w:tcPr>
            <w:tcW w:w="567" w:type="dxa"/>
            <w:gridSpan w:val="5"/>
            <w:vMerge w:val="restart"/>
          </w:tcPr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i/>
                <w:lang w:eastAsia="ru-RU"/>
              </w:rPr>
              <w:t>Часы:</w:t>
            </w:r>
          </w:p>
        </w:tc>
        <w:tc>
          <w:tcPr>
            <w:tcW w:w="1701" w:type="dxa"/>
            <w:vMerge w:val="restart"/>
          </w:tcPr>
          <w:p w:rsidR="009061EE" w:rsidRPr="005C74F2" w:rsidRDefault="009061EE" w:rsidP="007F20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i/>
                <w:lang w:eastAsia="ru-RU"/>
              </w:rPr>
              <w:t>Тема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" w:type="dxa"/>
            <w:vMerge w:val="restart"/>
          </w:tcPr>
          <w:p w:rsidR="009061EE" w:rsidRPr="005C74F2" w:rsidRDefault="009061EE" w:rsidP="007F20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i/>
                <w:lang w:eastAsia="ru-RU"/>
              </w:rPr>
              <w:t>дата</w:t>
            </w:r>
          </w:p>
        </w:tc>
        <w:tc>
          <w:tcPr>
            <w:tcW w:w="425" w:type="dxa"/>
            <w:vMerge w:val="restart"/>
          </w:tcPr>
          <w:p w:rsidR="009061EE" w:rsidRPr="005C74F2" w:rsidRDefault="009061EE" w:rsidP="007F20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Дата </w:t>
            </w:r>
          </w:p>
          <w:p w:rsidR="009061EE" w:rsidRPr="005C74F2" w:rsidRDefault="009061EE" w:rsidP="007F20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i/>
                <w:lang w:eastAsia="ru-RU"/>
              </w:rPr>
              <w:t>фак</w:t>
            </w:r>
            <w:r w:rsidRPr="005C74F2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т</w:t>
            </w:r>
          </w:p>
        </w:tc>
        <w:tc>
          <w:tcPr>
            <w:tcW w:w="1134" w:type="dxa"/>
            <w:vMerge w:val="restart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i/>
                <w:spacing w:val="-1"/>
                <w:lang w:eastAsia="ru-RU"/>
              </w:rPr>
              <w:lastRenderedPageBreak/>
              <w:t>Тип урока</w:t>
            </w:r>
          </w:p>
        </w:tc>
        <w:tc>
          <w:tcPr>
            <w:tcW w:w="1559" w:type="dxa"/>
            <w:vMerge w:val="restart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i/>
                <w:lang w:eastAsia="ru-RU"/>
              </w:rPr>
              <w:t>Понятия</w:t>
            </w:r>
          </w:p>
        </w:tc>
        <w:tc>
          <w:tcPr>
            <w:tcW w:w="851" w:type="dxa"/>
            <w:vMerge w:val="restart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095" w:type="dxa"/>
            <w:vMerge w:val="restart"/>
          </w:tcPr>
          <w:p w:rsidR="009061EE" w:rsidRPr="005C74F2" w:rsidRDefault="009061EE" w:rsidP="007F20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i/>
                <w:spacing w:val="-4"/>
                <w:lang w:eastAsia="ru-RU"/>
              </w:rPr>
              <w:t>Планируемые</w:t>
            </w:r>
          </w:p>
          <w:p w:rsidR="009061EE" w:rsidRPr="005C74F2" w:rsidRDefault="009061EE" w:rsidP="007F20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i/>
                <w:lang w:eastAsia="ru-RU"/>
              </w:rPr>
              <w:t>результаты</w:t>
            </w:r>
          </w:p>
          <w:p w:rsidR="009061EE" w:rsidRPr="005C74F2" w:rsidRDefault="009061EE" w:rsidP="007F20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i/>
                <w:lang w:eastAsia="ru-RU"/>
              </w:rPr>
              <w:t>освоения</w:t>
            </w: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i/>
                <w:lang w:eastAsia="ru-RU"/>
              </w:rPr>
              <w:t>материала</w:t>
            </w:r>
          </w:p>
        </w:tc>
        <w:tc>
          <w:tcPr>
            <w:tcW w:w="1087" w:type="dxa"/>
            <w:vMerge w:val="restart"/>
          </w:tcPr>
          <w:p w:rsidR="009061EE" w:rsidRPr="005C74F2" w:rsidRDefault="009061EE" w:rsidP="007F20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i/>
                <w:lang w:eastAsia="ru-RU"/>
              </w:rPr>
              <w:t>Дом.</w:t>
            </w: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i/>
                <w:spacing w:val="-3"/>
                <w:lang w:eastAsia="ru-RU"/>
              </w:rPr>
              <w:t>задание</w:t>
            </w:r>
          </w:p>
        </w:tc>
        <w:tc>
          <w:tcPr>
            <w:tcW w:w="1417" w:type="dxa"/>
            <w:gridSpan w:val="2"/>
          </w:tcPr>
          <w:p w:rsidR="009061EE" w:rsidRPr="005C74F2" w:rsidRDefault="009061EE" w:rsidP="007F20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i/>
                <w:lang w:eastAsia="ru-RU"/>
              </w:rPr>
              <w:t>примечания</w:t>
            </w:r>
          </w:p>
        </w:tc>
      </w:tr>
      <w:tr w:rsidR="009061EE" w:rsidRPr="005C74F2" w:rsidTr="007F2098">
        <w:trPr>
          <w:trHeight w:val="370"/>
        </w:trPr>
        <w:tc>
          <w:tcPr>
            <w:tcW w:w="852" w:type="dxa"/>
            <w:vMerge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gridSpan w:val="5"/>
            <w:vMerge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9061EE" w:rsidRPr="005C74F2" w:rsidRDefault="009061EE" w:rsidP="007F20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vMerge/>
          </w:tcPr>
          <w:p w:rsidR="009061EE" w:rsidRPr="005C74F2" w:rsidRDefault="009061EE" w:rsidP="007F20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425" w:type="dxa"/>
            <w:vMerge/>
          </w:tcPr>
          <w:p w:rsidR="009061EE" w:rsidRPr="005C74F2" w:rsidRDefault="009061EE" w:rsidP="007F20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1134" w:type="dxa"/>
            <w:vMerge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</w:p>
        </w:tc>
        <w:tc>
          <w:tcPr>
            <w:tcW w:w="1559" w:type="dxa"/>
            <w:vMerge/>
          </w:tcPr>
          <w:p w:rsidR="009061EE" w:rsidRPr="005C74F2" w:rsidRDefault="009061EE" w:rsidP="007F20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</w:tc>
        <w:tc>
          <w:tcPr>
            <w:tcW w:w="851" w:type="dxa"/>
            <w:vMerge/>
          </w:tcPr>
          <w:p w:rsidR="009061EE" w:rsidRPr="005C74F2" w:rsidRDefault="009061EE" w:rsidP="007F20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  <w:vMerge/>
          </w:tcPr>
          <w:p w:rsidR="009061EE" w:rsidRPr="005C74F2" w:rsidRDefault="009061EE" w:rsidP="007F20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</w:p>
        </w:tc>
        <w:tc>
          <w:tcPr>
            <w:tcW w:w="1087" w:type="dxa"/>
            <w:vMerge/>
          </w:tcPr>
          <w:p w:rsidR="009061EE" w:rsidRPr="005C74F2" w:rsidRDefault="009061EE" w:rsidP="007F20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61EE" w:rsidRPr="005C74F2" w:rsidTr="007F2098">
        <w:trPr>
          <w:trHeight w:val="216"/>
        </w:trPr>
        <w:tc>
          <w:tcPr>
            <w:tcW w:w="16113" w:type="dxa"/>
            <w:gridSpan w:val="16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 «</w:t>
            </w:r>
            <w:r w:rsidRPr="005C74F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ВВЕДЕНИЕ» (1 час)</w:t>
            </w:r>
          </w:p>
        </w:tc>
      </w:tr>
      <w:tr w:rsidR="009061EE" w:rsidRPr="005C74F2" w:rsidTr="007F2098">
        <w:tc>
          <w:tcPr>
            <w:tcW w:w="852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67" w:type="dxa"/>
            <w:gridSpan w:val="5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701" w:type="dxa"/>
          </w:tcPr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Новейшая история  как историческая эпоха.</w:t>
            </w:r>
          </w:p>
        </w:tc>
        <w:tc>
          <w:tcPr>
            <w:tcW w:w="850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 xml:space="preserve">Вводный </w:t>
            </w:r>
          </w:p>
        </w:tc>
        <w:tc>
          <w:tcPr>
            <w:tcW w:w="155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Новейшая и современная история</w:t>
            </w:r>
          </w:p>
        </w:tc>
        <w:tc>
          <w:tcPr>
            <w:tcW w:w="851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 xml:space="preserve">Вопросы </w:t>
            </w:r>
          </w:p>
        </w:tc>
        <w:tc>
          <w:tcPr>
            <w:tcW w:w="6095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Знать п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ериодизацию новейшей истории XX — начало XXI в. и особен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ности исторического развития: скорость, глубина, революционность перемен и их всемирный масштаб. Характеризовать основные события и вехи XX века, достижения и проблемы </w:t>
            </w:r>
          </w:p>
        </w:tc>
        <w:tc>
          <w:tcPr>
            <w:tcW w:w="1087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§ 1-2 (А)</w:t>
            </w:r>
          </w:p>
        </w:tc>
        <w:tc>
          <w:tcPr>
            <w:tcW w:w="708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61EE" w:rsidRPr="005C74F2" w:rsidTr="007F2098">
        <w:trPr>
          <w:trHeight w:val="282"/>
        </w:trPr>
        <w:tc>
          <w:tcPr>
            <w:tcW w:w="16113" w:type="dxa"/>
            <w:gridSpan w:val="16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СТРАНЫ ЕВРОПЫ И США В 1900- </w:t>
            </w:r>
            <w:smartTag w:uri="urn:schemas-microsoft-com:office:smarttags" w:element="metricconverter">
              <w:smartTagPr>
                <w:attr w:name="ProductID" w:val="1918 г"/>
              </w:smartTagPr>
              <w:r w:rsidRPr="005C74F2"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eastAsia="ru-RU"/>
                </w:rPr>
                <w:t xml:space="preserve">1918 </w:t>
              </w:r>
              <w:proofErr w:type="spellStart"/>
              <w:r w:rsidRPr="005C74F2">
                <w:rPr>
                  <w:rFonts w:ascii="Times New Roman" w:eastAsia="Times New Roman" w:hAnsi="Times New Roman" w:cs="Times New Roman"/>
                  <w:b/>
                  <w:bCs/>
                  <w:color w:val="000000"/>
                  <w:lang w:eastAsia="ru-RU"/>
                </w:rPr>
                <w:t>г</w:t>
              </w:r>
            </w:smartTag>
            <w:r w:rsidRPr="005C74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.г</w:t>
            </w:r>
            <w:proofErr w:type="spellEnd"/>
            <w:r w:rsidRPr="005C74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ПЕРВАЯ МИРОВАЯ ВОЙНА (4 часа)</w:t>
            </w:r>
          </w:p>
        </w:tc>
      </w:tr>
      <w:tr w:rsidR="009061EE" w:rsidRPr="005C74F2" w:rsidTr="007F2098">
        <w:tc>
          <w:tcPr>
            <w:tcW w:w="852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474" w:type="dxa"/>
            <w:gridSpan w:val="4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794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Страны Европы и США в 1900—1918 гг.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155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Монополистический капитализм, </w:t>
            </w: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империализм, Антанта, Тройственный союз</w:t>
            </w:r>
          </w:p>
        </w:tc>
        <w:tc>
          <w:tcPr>
            <w:tcW w:w="851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Определять предпосылки глобальных конфликтов; выявлять особенности модернизации </w:t>
            </w:r>
            <w:proofErr w:type="gramStart"/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начале</w:t>
            </w:r>
            <w:proofErr w:type="gramEnd"/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XX в.; характеризовать страны мира в новую индустриальную эпо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ху: лидеров и догоняющих. Знать предпосылки формирования единого мирового хозяйства и его последствия, неравно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мерность экономического развития. Выявлять новое соотношение сил и обострение конкуренции между странами.</w:t>
            </w:r>
          </w:p>
        </w:tc>
        <w:tc>
          <w:tcPr>
            <w:tcW w:w="1087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§ 3-4 (А)</w:t>
            </w: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61EE" w:rsidRPr="005C74F2" w:rsidTr="007F2098">
        <w:tc>
          <w:tcPr>
            <w:tcW w:w="852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74" w:type="dxa"/>
            <w:gridSpan w:val="4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94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Первая мировая война.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 xml:space="preserve"> Причины, ход, итоги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Тематические тесты</w:t>
            </w:r>
          </w:p>
        </w:tc>
        <w:tc>
          <w:tcPr>
            <w:tcW w:w="850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Урок-презентация</w:t>
            </w:r>
          </w:p>
        </w:tc>
        <w:tc>
          <w:tcPr>
            <w:tcW w:w="155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Блицкриг, аннексия, позиционная война, контрибуция</w:t>
            </w:r>
          </w:p>
        </w:tc>
        <w:tc>
          <w:tcPr>
            <w:tcW w:w="851" w:type="dxa"/>
          </w:tcPr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 xml:space="preserve">Определять причины, цели, характер, 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основные фронты, этапы и сражения 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мировой вой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ны. Знать Версальско-Вашингтонскую систему и ее про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тиворечия. Характеризовать новое соотношение сил между великими державами и причины неустойчивости новой системы международных отношений.</w:t>
            </w:r>
          </w:p>
        </w:tc>
        <w:tc>
          <w:tcPr>
            <w:tcW w:w="1087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§ 6-8 (А)</w:t>
            </w: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61EE" w:rsidRPr="005C74F2" w:rsidTr="007F2098">
        <w:tc>
          <w:tcPr>
            <w:tcW w:w="16113" w:type="dxa"/>
            <w:gridSpan w:val="16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ВЕРСАЛЬСКО-ВАШИНГТОНСКАЯ СИСТЕМА В ДЕЙСТВИИ (8часов)</w:t>
            </w:r>
          </w:p>
        </w:tc>
      </w:tr>
      <w:tr w:rsidR="009061EE" w:rsidRPr="005C74F2" w:rsidTr="007F2098">
        <w:tc>
          <w:tcPr>
            <w:tcW w:w="852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67" w:type="dxa"/>
            <w:gridSpan w:val="5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701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Новая карта Европы. Версальск</w:t>
            </w:r>
            <w:proofErr w:type="gramStart"/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о–</w:t>
            </w:r>
            <w:proofErr w:type="gramEnd"/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Вашингтонская система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155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 xml:space="preserve">«Тайная дипломатия», </w:t>
            </w: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 xml:space="preserve">«14 пунктов», репарации, </w:t>
            </w: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Лига Наций</w:t>
            </w:r>
          </w:p>
        </w:tc>
        <w:tc>
          <w:tcPr>
            <w:tcW w:w="851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Характеризовать изменения в расстановке политических сил в странах Европы; выявить роль Интернационала в международной политике в 1920-е гг. Проводить сравнительный анализ революций в Германии, Австрии, Венгрии</w:t>
            </w:r>
          </w:p>
        </w:tc>
        <w:tc>
          <w:tcPr>
            <w:tcW w:w="1087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§ 9 (А)</w:t>
            </w: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61EE" w:rsidRPr="005C74F2" w:rsidTr="007F2098">
        <w:tc>
          <w:tcPr>
            <w:tcW w:w="852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567" w:type="dxa"/>
            <w:gridSpan w:val="5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701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Страны Европы </w:t>
            </w:r>
          </w:p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США в 1924– </w:t>
            </w:r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lastRenderedPageBreak/>
              <w:t>1939 гг.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Урок-лекция</w:t>
            </w:r>
          </w:p>
        </w:tc>
        <w:tc>
          <w:tcPr>
            <w:tcW w:w="155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Комм</w:t>
            </w:r>
            <w:proofErr w:type="gramStart"/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 xml:space="preserve">нтернационал «новый курс», народный фронт, </w:t>
            </w: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интернациональные бригады</w:t>
            </w:r>
          </w:p>
        </w:tc>
        <w:tc>
          <w:tcPr>
            <w:tcW w:w="851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причины экономического кризиса 1929—1933 гг. и его мас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штабы. Характеризовать Великую депрессию. Оценивать деятельность </w:t>
            </w:r>
            <w:r w:rsidRPr="005C74F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Ф. Рузвельта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его «Новый курс». Иметь представление о британской и французской модели борь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бы с экономическим кризисом. </w:t>
            </w:r>
          </w:p>
        </w:tc>
        <w:tc>
          <w:tcPr>
            <w:tcW w:w="1087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§ 11-12 (А)</w:t>
            </w:r>
          </w:p>
        </w:tc>
        <w:tc>
          <w:tcPr>
            <w:tcW w:w="708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61EE" w:rsidRPr="005C74F2" w:rsidTr="007F2098">
        <w:tc>
          <w:tcPr>
            <w:tcW w:w="852" w:type="dxa"/>
          </w:tcPr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gridSpan w:val="5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Зарождение фашизма и нацизма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Германия и нацизм</w:t>
            </w:r>
          </w:p>
        </w:tc>
        <w:tc>
          <w:tcPr>
            <w:tcW w:w="850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155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Фашизм, антисемитизм, рейхсканцлер, авторитаризм, тоталитаризм</w:t>
            </w:r>
          </w:p>
        </w:tc>
        <w:tc>
          <w:tcPr>
            <w:tcW w:w="851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Определять и объяснять свое отношение и оценку к формированию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тоталитарных и авторитарных режимов в стра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нах Европы. Характеризовать особенности итальянского, германского и испанского фашизма. Знать условия утверждения и этапы установления фашистского режима (1933 — 1939 гг.). Определять сущность гражданской войны в Испании (1936—1939</w:t>
            </w:r>
            <w:proofErr w:type="gramStart"/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087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§ 10 (А)</w:t>
            </w:r>
          </w:p>
        </w:tc>
        <w:tc>
          <w:tcPr>
            <w:tcW w:w="708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61EE" w:rsidRPr="005C74F2" w:rsidTr="007F2098">
        <w:tc>
          <w:tcPr>
            <w:tcW w:w="852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gridSpan w:val="5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701" w:type="dxa"/>
          </w:tcPr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Международные отношения в 1920–е годы</w:t>
            </w: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Урок-лекция</w:t>
            </w:r>
          </w:p>
        </w:tc>
        <w:tc>
          <w:tcPr>
            <w:tcW w:w="1559" w:type="dxa"/>
          </w:tcPr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Характеризовать 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международных отношений в 1920-е гг.</w:t>
            </w:r>
            <w:r w:rsidRPr="005C74F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Оценивать с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оветско-германские переговоры в Рапалло (</w:t>
            </w:r>
            <w:smartTag w:uri="urn:schemas-microsoft-com:office:smarttags" w:element="metricconverter">
              <w:smartTagPr>
                <w:attr w:name="ProductID" w:val="1922 г"/>
              </w:smartTagPr>
              <w:r w:rsidRPr="005C74F2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1922 г</w:t>
              </w:r>
            </w:smartTag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.), их экономические и политические по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следствия. </w:t>
            </w:r>
            <w:proofErr w:type="gramStart"/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сущность п</w:t>
            </w:r>
            <w:r w:rsidRPr="005C74F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ацифизма и милитаризма в 1920-1930г.г. (</w:t>
            </w:r>
            <w:proofErr w:type="spellStart"/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Локарнские</w:t>
            </w:r>
            <w:proofErr w:type="spellEnd"/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договоры (</w:t>
            </w:r>
            <w:smartTag w:uri="urn:schemas-microsoft-com:office:smarttags" w:element="metricconverter">
              <w:smartTagPr>
                <w:attr w:name="ProductID" w:val="1928 г"/>
              </w:smartTagPr>
              <w:r w:rsidRPr="005C74F2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1928 г</w:t>
              </w:r>
            </w:smartTag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.).</w:t>
            </w:r>
            <w:proofErr w:type="gramEnd"/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Пакт </w:t>
            </w:r>
            <w:proofErr w:type="spellStart"/>
            <w:r w:rsidRPr="005C74F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Бриана</w:t>
            </w:r>
            <w:proofErr w:type="spellEnd"/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—Келлога (</w:t>
            </w:r>
            <w:smartTag w:uri="urn:schemas-microsoft-com:office:smarttags" w:element="metricconverter">
              <w:smartTagPr>
                <w:attr w:name="ProductID" w:val="1928 г"/>
              </w:smartTagPr>
              <w:r w:rsidRPr="005C74F2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1928 г</w:t>
              </w:r>
            </w:smartTag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 Знать особенности развития стран Европы и США в 1920-е гг., эко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номический бум и торжество консерватизма в США, политическую нестабильность и трудности послевоенного восстановления в Евро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пе. Проанализировать план </w:t>
            </w:r>
            <w:proofErr w:type="spellStart"/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Дауэса</w:t>
            </w:r>
            <w:proofErr w:type="spellEnd"/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перемещение экономического центра капита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листического мира в США.</w:t>
            </w:r>
          </w:p>
        </w:tc>
        <w:tc>
          <w:tcPr>
            <w:tcW w:w="1087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§ 15 (А)</w:t>
            </w: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61EE" w:rsidRPr="005C74F2" w:rsidTr="007F2098">
        <w:trPr>
          <w:trHeight w:val="279"/>
        </w:trPr>
        <w:tc>
          <w:tcPr>
            <w:tcW w:w="852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" w:type="dxa"/>
            <w:gridSpan w:val="5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Международные отношения в 1930–е годы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Тематическая презентация</w:t>
            </w:r>
          </w:p>
        </w:tc>
        <w:tc>
          <w:tcPr>
            <w:tcW w:w="850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155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Система коллективной безопасности, политика «умиротворения агрессора», Мюнхенское соглашение</w:t>
            </w:r>
          </w:p>
        </w:tc>
        <w:tc>
          <w:tcPr>
            <w:tcW w:w="851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Проанализировать крах Версальско-Вашингтонской системы: причины, этапы, инициаторы. Оценивать агрессивные действия Германии, Италии, Япо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нии в 1930-е гг. Знать причины и сущность политики умиротворения агрессоров со стороны веду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щих стран Европы и политики нейтралитета США. Характеризовать военно-полити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ческий блок Берлин — Рим — Токио (</w:t>
            </w:r>
            <w:smartTag w:uri="urn:schemas-microsoft-com:office:smarttags" w:element="metricconverter">
              <w:smartTagPr>
                <w:attr w:name="ProductID" w:val="1937 г"/>
              </w:smartTagPr>
              <w:r w:rsidRPr="005C74F2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1937 г</w:t>
              </w:r>
            </w:smartTag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.), Мюнхенский сговор (</w:t>
            </w:r>
            <w:smartTag w:uri="urn:schemas-microsoft-com:office:smarttags" w:element="metricconverter">
              <w:smartTagPr>
                <w:attr w:name="ProductID" w:val="1938 г"/>
              </w:smartTagPr>
              <w:r w:rsidRPr="005C74F2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1938 г</w:t>
              </w:r>
            </w:smartTag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  <w:proofErr w:type="gramStart"/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оветско-германские договоры (</w:t>
            </w:r>
            <w:smartTag w:uri="urn:schemas-microsoft-com:office:smarttags" w:element="metricconverter">
              <w:smartTagPr>
                <w:attr w:name="ProductID" w:val="1939 г"/>
              </w:smartTagPr>
              <w:r w:rsidRPr="005C74F2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1939 г</w:t>
              </w:r>
            </w:smartTag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 и секретные со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глашения к ним. </w:t>
            </w:r>
          </w:p>
        </w:tc>
        <w:tc>
          <w:tcPr>
            <w:tcW w:w="1087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§ 15 (А)</w:t>
            </w: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61EE" w:rsidRPr="005C74F2" w:rsidTr="007F2098">
        <w:tc>
          <w:tcPr>
            <w:tcW w:w="16113" w:type="dxa"/>
            <w:gridSpan w:val="16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СТРАНЫ АЗИИ И ЛАТИНСКОЙ АМЕРИКИ В I ПОЛОВИНЕ XX ВЕКА (4 часа)</w:t>
            </w:r>
          </w:p>
        </w:tc>
      </w:tr>
      <w:tr w:rsidR="009061EE" w:rsidRPr="005C74F2" w:rsidTr="007F2098">
        <w:tc>
          <w:tcPr>
            <w:tcW w:w="898" w:type="dxa"/>
            <w:gridSpan w:val="4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21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lastRenderedPageBreak/>
              <w:t>Страны Азии в I половине XX века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Страны Азии в 20 веке</w:t>
            </w:r>
          </w:p>
        </w:tc>
        <w:tc>
          <w:tcPr>
            <w:tcW w:w="850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Урок-презентация</w:t>
            </w:r>
          </w:p>
        </w:tc>
        <w:tc>
          <w:tcPr>
            <w:tcW w:w="155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Охарактеризовать географические и политические параметры понятия «Восток», способы осу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ществления модернизации. Рассмотреть историю Китая: «Сто дней реформ», две революции и две граждан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ские войны. Оценивать деятельность Сунь Ятсена и Чан Кайши в борьбе за 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объединение страны и ее модернизацию. Знать суть гражданской войны (1928—1937 гг.) в Китае, агрессию Японии в Северном Китае. Охарактеризовать политические процессы в Индии. Оценивать деятельность М. Ганди и его учение, а также кампании ненасильственного сопротивления и их значение в ликвидации колониального режима</w:t>
            </w:r>
          </w:p>
        </w:tc>
        <w:tc>
          <w:tcPr>
            <w:tcW w:w="1087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§ 5 (А)</w:t>
            </w: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61EE" w:rsidRPr="005C74F2" w:rsidTr="007F2098">
        <w:tc>
          <w:tcPr>
            <w:tcW w:w="898" w:type="dxa"/>
            <w:gridSpan w:val="4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17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521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Страны Латинской Америки в I половине XX века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Аргентина</w:t>
            </w:r>
          </w:p>
        </w:tc>
        <w:tc>
          <w:tcPr>
            <w:tcW w:w="850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155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культурно-цивилизационное своеобразие латиноамериканского общества. Характеризовать фак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торы, способствовавшие и препятствовавшие модернизации в стра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нах Латинской Америки. Знать процессы п</w:t>
            </w:r>
            <w:r w:rsidRPr="005C74F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ровозглашения независимых госуда</w:t>
            </w:r>
            <w:proofErr w:type="gramStart"/>
            <w:r w:rsidRPr="005C74F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рств в Л</w:t>
            </w:r>
            <w:proofErr w:type="gramEnd"/>
            <w:r w:rsidRPr="005C74F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атинской Америке. Оценивать деятельность С. Боливара, </w:t>
            </w:r>
            <w:proofErr w:type="spellStart"/>
            <w:r w:rsidRPr="005C74F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Х.Сан</w:t>
            </w:r>
            <w:proofErr w:type="spellEnd"/>
            <w:r w:rsidRPr="005C74F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-Мартина. Анализировать отношения США со странами Латинской Америки. Знать доктрину Монро. Иметь представление о мексиканской революции 1910—1917 гг.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развитии  Мексики в первой половине XX в. </w:t>
            </w:r>
          </w:p>
        </w:tc>
        <w:tc>
          <w:tcPr>
            <w:tcW w:w="1087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§ 5 (А)</w:t>
            </w: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61EE" w:rsidRPr="005C74F2" w:rsidTr="007F2098">
        <w:tc>
          <w:tcPr>
            <w:tcW w:w="16113" w:type="dxa"/>
            <w:gridSpan w:val="16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ВТОРАЯ МИРОВАЯ ВОЙНА И ЕЕ УРОКИ (4часа)</w:t>
            </w:r>
          </w:p>
        </w:tc>
      </w:tr>
      <w:tr w:rsidR="009061EE" w:rsidRPr="005C74F2" w:rsidTr="007F2098">
        <w:tc>
          <w:tcPr>
            <w:tcW w:w="898" w:type="dxa"/>
            <w:gridSpan w:val="4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521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Причины и начало Второй мировой войны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Тематическая презентация</w:t>
            </w:r>
          </w:p>
        </w:tc>
        <w:tc>
          <w:tcPr>
            <w:tcW w:w="850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155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«Молниеносная война»,</w:t>
            </w: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 xml:space="preserve"> закон о ленд-лизе, Тройственный пакт, антигитлеровская коалиция</w:t>
            </w:r>
          </w:p>
        </w:tc>
        <w:tc>
          <w:tcPr>
            <w:tcW w:w="851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причины, характер,  периодизацию, фронты, участников, основные воен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ные операции 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II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мировой войны. Оценивать военные действия в Северной Африке, Азии и на Тихом океане в 1941 — 1944 гг. Проанализировать движение Сопротивления,  роль антигитлеровской коалиции в разгроме фашизма, проблему открытия второго фронта.  Знать решения международных конференций о координации военных дейст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вий и послевоенном устройстве мира. </w:t>
            </w:r>
          </w:p>
        </w:tc>
        <w:tc>
          <w:tcPr>
            <w:tcW w:w="1087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§ 16-17 (А)</w:t>
            </w:r>
          </w:p>
        </w:tc>
        <w:tc>
          <w:tcPr>
            <w:tcW w:w="708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61EE" w:rsidRPr="005C74F2" w:rsidTr="007F2098">
        <w:tc>
          <w:tcPr>
            <w:tcW w:w="898" w:type="dxa"/>
            <w:gridSpan w:val="4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21.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521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Вторая мировая война</w:t>
            </w:r>
            <w:proofErr w:type="gramStart"/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:.</w:t>
            </w:r>
            <w:proofErr w:type="gramEnd"/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Итоги второй мировой войны</w:t>
            </w:r>
          </w:p>
        </w:tc>
        <w:tc>
          <w:tcPr>
            <w:tcW w:w="850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Урок-лекция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лекция</w:t>
            </w:r>
          </w:p>
        </w:tc>
        <w:tc>
          <w:tcPr>
            <w:tcW w:w="155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Проанализировать военные действия на Тихом океане, атом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ные бомбардировки США, итоги войны. Оценить роль СССР в победе над фашизмом. Характеризовать геополитическую ситуацию в ми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ре во 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II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половине 1940-х гг., утверждение решающей роли двух сверхдержав СССР и США. Знать процесс оккупация Германии, образование двух германских госу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дарств, об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разование ООН. Оценивать Нюрнбергский </w:t>
            </w:r>
            <w:proofErr w:type="gramStart"/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процесс</w:t>
            </w:r>
            <w:proofErr w:type="gramEnd"/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над главными военными преступниками. </w:t>
            </w:r>
          </w:p>
        </w:tc>
        <w:tc>
          <w:tcPr>
            <w:tcW w:w="1087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§ 16-17 (А)</w:t>
            </w:r>
          </w:p>
        </w:tc>
        <w:tc>
          <w:tcPr>
            <w:tcW w:w="708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61EE" w:rsidRPr="005C74F2" w:rsidTr="007F2098">
        <w:tc>
          <w:tcPr>
            <w:tcW w:w="16113" w:type="dxa"/>
            <w:gridSpan w:val="16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МИР ВО II ПОЛОВИНЕ XX ВЕКА: ОСНОВНЫЕ ТЕНДЕНЦИИ РАЗВИТИЯ (3 ч)</w:t>
            </w:r>
          </w:p>
        </w:tc>
      </w:tr>
      <w:tr w:rsidR="009061EE" w:rsidRPr="005C74F2" w:rsidTr="007F2098">
        <w:tc>
          <w:tcPr>
            <w:tcW w:w="860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23.</w:t>
            </w:r>
          </w:p>
        </w:tc>
        <w:tc>
          <w:tcPr>
            <w:tcW w:w="559" w:type="dxa"/>
            <w:gridSpan w:val="4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701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Причины и начало </w:t>
            </w:r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lastRenderedPageBreak/>
              <w:t>«холодной войны»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 xml:space="preserve">Урок изучения </w:t>
            </w: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нового материала</w:t>
            </w:r>
          </w:p>
        </w:tc>
        <w:tc>
          <w:tcPr>
            <w:tcW w:w="155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Биполярная система, СЭВ </w:t>
            </w: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деколонизация, репатриации, ООН, МВФ, «железный занавес», НАТО</w:t>
            </w:r>
          </w:p>
        </w:tc>
        <w:tc>
          <w:tcPr>
            <w:tcW w:w="851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причины и главные черты «холодной войны», идеологическое противостояние. Понимать и объяснять 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понятия «железный занавес», гонка вооружений. Оценивать создание НАТО и ОВД, использование ядерного оружия. Анализировать ло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кальные конфликты, их особенности, способы разрешения и роль сверхдержав.</w:t>
            </w:r>
          </w:p>
        </w:tc>
        <w:tc>
          <w:tcPr>
            <w:tcW w:w="1087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§ 18 (А)</w:t>
            </w:r>
          </w:p>
        </w:tc>
        <w:tc>
          <w:tcPr>
            <w:tcW w:w="708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61EE" w:rsidRPr="005C74F2" w:rsidTr="007F2098">
        <w:tc>
          <w:tcPr>
            <w:tcW w:w="860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24.</w:t>
            </w:r>
          </w:p>
        </w:tc>
        <w:tc>
          <w:tcPr>
            <w:tcW w:w="559" w:type="dxa"/>
            <w:gridSpan w:val="4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701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Общее и различное в развитии стран Западной Европы и США во второй половине ХХ века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Урок-презентация</w:t>
            </w:r>
          </w:p>
        </w:tc>
        <w:tc>
          <w:tcPr>
            <w:tcW w:w="155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 xml:space="preserve">доктрина Трумэна, план Маршалла </w:t>
            </w:r>
          </w:p>
        </w:tc>
        <w:tc>
          <w:tcPr>
            <w:tcW w:w="851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Проводить сравнительный анализ развития стран Западной Европы после войны. Оценивать план Маршалла. Различать общее и особенное в экономической интеграции в Западной Европе и Северной Америке. Знать  основные характеристики государства благосостояния - США. Характеризовать новый этап НТР, предпосылки перехода к постиндустриальному обществу, его важнейшие признаки. Определять противоречия социально-эко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номического развития современных стран в конце XX—начале XXI в. в условиях глобализации и соперничества трех центров современ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ной мировой экономики (США, Европейский союз, Япония). Оценивать процесс формирования гражданского обще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ства</w:t>
            </w:r>
          </w:p>
        </w:tc>
        <w:tc>
          <w:tcPr>
            <w:tcW w:w="1087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§ 19-20 (А)</w:t>
            </w:r>
          </w:p>
        </w:tc>
        <w:tc>
          <w:tcPr>
            <w:tcW w:w="708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61EE" w:rsidRPr="005C74F2" w:rsidTr="007F2098">
        <w:tc>
          <w:tcPr>
            <w:tcW w:w="860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25.</w:t>
            </w:r>
          </w:p>
        </w:tc>
        <w:tc>
          <w:tcPr>
            <w:tcW w:w="559" w:type="dxa"/>
            <w:gridSpan w:val="4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701" w:type="dxa"/>
          </w:tcPr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 xml:space="preserve">Повторительно-обобщающий урок по теме «Мир в </w:t>
            </w:r>
            <w:r w:rsidRPr="005C74F2">
              <w:rPr>
                <w:rFonts w:ascii="Times New Roman" w:eastAsia="Times New Roman" w:hAnsi="Times New Roman" w:cs="Times New Roman"/>
                <w:lang w:val="de-DE" w:eastAsia="ru-RU"/>
              </w:rPr>
              <w:t>I</w:t>
            </w: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 xml:space="preserve"> половине </w:t>
            </w:r>
            <w:r w:rsidRPr="005C74F2">
              <w:rPr>
                <w:rFonts w:ascii="Times New Roman" w:eastAsia="Times New Roman" w:hAnsi="Times New Roman" w:cs="Times New Roman"/>
                <w:lang w:val="de-DE" w:eastAsia="ru-RU"/>
              </w:rPr>
              <w:t>XX</w:t>
            </w: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 xml:space="preserve"> века»</w:t>
            </w:r>
          </w:p>
        </w:tc>
        <w:tc>
          <w:tcPr>
            <w:tcW w:w="850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Контрольный</w:t>
            </w:r>
          </w:p>
        </w:tc>
        <w:tc>
          <w:tcPr>
            <w:tcW w:w="155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Контрольный тест № 1</w:t>
            </w:r>
          </w:p>
        </w:tc>
        <w:tc>
          <w:tcPr>
            <w:tcW w:w="6095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Обобщать и систематизировать изученный материал.</w:t>
            </w:r>
          </w:p>
        </w:tc>
        <w:tc>
          <w:tcPr>
            <w:tcW w:w="1087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61EE" w:rsidRPr="005C74F2" w:rsidTr="007F2098">
        <w:trPr>
          <w:trHeight w:val="166"/>
        </w:trPr>
        <w:tc>
          <w:tcPr>
            <w:tcW w:w="16113" w:type="dxa"/>
            <w:gridSpan w:val="16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СТРАНЫ И РЕГИОНЫ МИРА ВО II ПОЛОВИНЕ XX В.: ЕДИНСТВО И МНОГООБРАЗИЕ (5ч)</w:t>
            </w:r>
          </w:p>
        </w:tc>
      </w:tr>
      <w:tr w:rsidR="009061EE" w:rsidRPr="005C74F2" w:rsidTr="007F2098">
        <w:trPr>
          <w:trHeight w:val="1634"/>
        </w:trPr>
        <w:tc>
          <w:tcPr>
            <w:tcW w:w="852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26.</w:t>
            </w:r>
          </w:p>
        </w:tc>
        <w:tc>
          <w:tcPr>
            <w:tcW w:w="567" w:type="dxa"/>
            <w:gridSpan w:val="5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701" w:type="dxa"/>
          </w:tcPr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США и страны Западной Европы во второй половине ХХ – начале ХХ</w:t>
            </w:r>
            <w:proofErr w:type="gramStart"/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I</w:t>
            </w:r>
            <w:proofErr w:type="gramEnd"/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века</w:t>
            </w:r>
          </w:p>
        </w:tc>
        <w:tc>
          <w:tcPr>
            <w:tcW w:w="850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155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 xml:space="preserve">Солдатский билль о правах, шпиономания импичмент, «железная леди», ФРГ, бундестаг,  федеральный канцлер, </w:t>
            </w: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СДПГ</w:t>
            </w:r>
          </w:p>
        </w:tc>
        <w:tc>
          <w:tcPr>
            <w:tcW w:w="851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Характеризовать принципы внутрен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ней и внешней политики США в 1945—1990-е гг. Оценивать деятельность  президентов США</w:t>
            </w:r>
            <w:r w:rsidRPr="005C74F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</w:p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приоритеты внутренней и внешней политики Великобритания в 1950—1990-х гг. Оценивать вклад. М. Тэтчер, Э. Блэр в развитии страны. Характеризовать социально-экономическую и политическую историю Франции во 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II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половине XX в. Оценивать опыт Ф. Миттерана и Ж. Ширака.  Иметь представление о процессе объединения Герман</w:t>
            </w:r>
            <w:proofErr w:type="gramStart"/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ии и  ее</w:t>
            </w:r>
            <w:proofErr w:type="gramEnd"/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социально-экономических и политических 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проблем.</w:t>
            </w:r>
          </w:p>
        </w:tc>
        <w:tc>
          <w:tcPr>
            <w:tcW w:w="1087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§ 21 (А)</w:t>
            </w:r>
          </w:p>
        </w:tc>
        <w:tc>
          <w:tcPr>
            <w:tcW w:w="708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61EE" w:rsidRPr="005C74F2" w:rsidTr="007F2098">
        <w:tc>
          <w:tcPr>
            <w:tcW w:w="852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27.</w:t>
            </w:r>
          </w:p>
        </w:tc>
        <w:tc>
          <w:tcPr>
            <w:tcW w:w="567" w:type="dxa"/>
            <w:gridSpan w:val="5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Страны Восточной Европы в 1945–1970 гг. Новая ситуация в Восточной Европе в 90-е годы. Бархатные революции.</w:t>
            </w:r>
          </w:p>
        </w:tc>
        <w:tc>
          <w:tcPr>
            <w:tcW w:w="850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 xml:space="preserve">Комбинированный </w:t>
            </w:r>
          </w:p>
        </w:tc>
        <w:tc>
          <w:tcPr>
            <w:tcW w:w="155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Сопоставлять общее и особенное в строительстве социализма в восточноевро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пейских странах. Характеризовать нарастание кризисных явлений в экономике и социальной сфере. Оценивать политические кризисы в Восточной Германии (</w:t>
            </w:r>
            <w:smartTag w:uri="urn:schemas-microsoft-com:office:smarttags" w:element="metricconverter">
              <w:smartTagPr>
                <w:attr w:name="ProductID" w:val="1935 г"/>
              </w:smartTagPr>
              <w:r w:rsidRPr="005C74F2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1935 г</w:t>
              </w:r>
            </w:smartTag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.), в Польше и Венгрии (</w:t>
            </w:r>
            <w:smartTag w:uri="urn:schemas-microsoft-com:office:smarttags" w:element="metricconverter">
              <w:smartTagPr>
                <w:attr w:name="ProductID" w:val="1956 г"/>
              </w:smartTagPr>
              <w:r w:rsidRPr="005C74F2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1956 г</w:t>
              </w:r>
            </w:smartTag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.), в Чехословакии (</w:t>
            </w:r>
            <w:smartTag w:uri="urn:schemas-microsoft-com:office:smarttags" w:element="metricconverter">
              <w:smartTagPr>
                <w:attr w:name="ProductID" w:val="1968 г"/>
              </w:smartTagPr>
              <w:r w:rsidRPr="005C74F2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1968 г</w:t>
              </w:r>
            </w:smartTag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.), революции 1989—1990-х гг. в странах Восточной Европы и ликвидацию основ тоталитарного социализма. Знать основные направления преобразований в бывших странах социалистического лагеря, их итоги на рубеже XX—XXI вв.</w:t>
            </w:r>
          </w:p>
        </w:tc>
        <w:tc>
          <w:tcPr>
            <w:tcW w:w="1087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§ 22-23 (А)</w:t>
            </w:r>
          </w:p>
        </w:tc>
        <w:tc>
          <w:tcPr>
            <w:tcW w:w="708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61EE" w:rsidRPr="005C74F2" w:rsidTr="007F2098">
        <w:tc>
          <w:tcPr>
            <w:tcW w:w="852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28.</w:t>
            </w:r>
          </w:p>
        </w:tc>
        <w:tc>
          <w:tcPr>
            <w:tcW w:w="567" w:type="dxa"/>
            <w:gridSpan w:val="5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Страны Азии и Африки, Латинской Америки во второй половине ХХ–начале ХХ</w:t>
            </w:r>
            <w:proofErr w:type="gramStart"/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I</w:t>
            </w:r>
            <w:proofErr w:type="gramEnd"/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века</w:t>
            </w:r>
          </w:p>
        </w:tc>
        <w:tc>
          <w:tcPr>
            <w:tcW w:w="850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 xml:space="preserve">Урок-лекция </w:t>
            </w:r>
          </w:p>
        </w:tc>
        <w:tc>
          <w:tcPr>
            <w:tcW w:w="155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 xml:space="preserve">Национал-реформизм, военная хунта, </w:t>
            </w: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ЮЗА, «белая революция», исламский фундаментализм, ИНК, ЮВА, ЮА, КНР</w:t>
            </w:r>
          </w:p>
        </w:tc>
        <w:tc>
          <w:tcPr>
            <w:tcW w:w="851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Характеризовать процесс распада колониальной системы и образование независимых государств в Азии и Африке. Оценивать противоречивые итоги социально-экономичес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кого и политического развития стран Африки, Азии к концу XX в. Давать оценку факторам, обусловившие «японское экономиче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ское чудо» во второй половине XX в.</w:t>
            </w:r>
          </w:p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политическое, экономическое и культурное развитие Китая.  Иметь представление о развитии Латинской Америки.</w:t>
            </w:r>
          </w:p>
        </w:tc>
        <w:tc>
          <w:tcPr>
            <w:tcW w:w="1087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§ 25-28 (А)</w:t>
            </w: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61EE" w:rsidRPr="005C74F2" w:rsidTr="007F2098">
        <w:tc>
          <w:tcPr>
            <w:tcW w:w="852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29.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567" w:type="dxa"/>
            <w:gridSpan w:val="5"/>
          </w:tcPr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Международные отношения во второй половине ХХ - начале ХХ</w:t>
            </w:r>
            <w:proofErr w:type="gramStart"/>
            <w:r w:rsidRPr="005C74F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I</w:t>
            </w:r>
            <w:proofErr w:type="gramEnd"/>
            <w:r w:rsidRPr="005C74F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века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Тематические тесты</w:t>
            </w:r>
          </w:p>
        </w:tc>
        <w:tc>
          <w:tcPr>
            <w:tcW w:w="850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Комбинированный</w:t>
            </w:r>
          </w:p>
        </w:tc>
        <w:tc>
          <w:tcPr>
            <w:tcW w:w="155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t>Многополюсный мир, глобальные проблемы человечества</w:t>
            </w: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Характеризовать международные отношения в условиях биполярного мира. Давать оценку Карибскому кризису, анализировать окончание «холодной войны», крах социализма и распад СССР, превращение США в единственную сверхдержаву. Знать пути расшире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ния НАТО на Восток. Выделять роль ООН в современном мире. Понимать причины образова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ния Европейского союза и его расширение на Восток. Давать оценку международному терроризму. Характеризовать российско-американские 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отношения в конце XX—начале XXI в., международные и региональные конфликты, способы их регулирования</w:t>
            </w:r>
          </w:p>
        </w:tc>
        <w:tc>
          <w:tcPr>
            <w:tcW w:w="1087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§ 31-32 (А)</w:t>
            </w: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61EE" w:rsidRPr="005C74F2" w:rsidTr="007F2098">
        <w:tc>
          <w:tcPr>
            <w:tcW w:w="16113" w:type="dxa"/>
            <w:gridSpan w:val="16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ХХ ВЕК И КУЛЬТУРА (3 часа)</w:t>
            </w:r>
          </w:p>
        </w:tc>
      </w:tr>
      <w:tr w:rsidR="009061EE" w:rsidRPr="005C74F2" w:rsidTr="007F2098">
        <w:tc>
          <w:tcPr>
            <w:tcW w:w="852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7" w:type="dxa"/>
            <w:gridSpan w:val="5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Развитие культуры в ХХ - начале ХХ</w:t>
            </w:r>
            <w:proofErr w:type="gramStart"/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I</w:t>
            </w:r>
            <w:proofErr w:type="gramEnd"/>
            <w:r w:rsidRPr="005C74F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века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к\тесты-</w:t>
            </w:r>
            <w:proofErr w:type="spellStart"/>
            <w:r w:rsidRPr="005C7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культурв</w:t>
            </w:r>
            <w:proofErr w:type="spellEnd"/>
            <w:r w:rsidRPr="005C7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 в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работ, подведение итогов</w:t>
            </w:r>
          </w:p>
        </w:tc>
        <w:tc>
          <w:tcPr>
            <w:tcW w:w="850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Урок-семинар</w:t>
            </w: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</w:t>
            </w:r>
          </w:p>
        </w:tc>
        <w:tc>
          <w:tcPr>
            <w:tcW w:w="155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Феминизм, </w:t>
            </w:r>
            <w:proofErr w:type="spellStart"/>
            <w:r w:rsidRPr="005C7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иррационализмсюрреализм</w:t>
            </w:r>
            <w:proofErr w:type="spellEnd"/>
            <w:r w:rsidRPr="005C7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потерянное поколение, национализм неореализм</w:t>
            </w:r>
          </w:p>
        </w:tc>
        <w:tc>
          <w:tcPr>
            <w:tcW w:w="851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основные 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идеи и направления в художественной культуре XX в. Знать  достижения и проблемы НТР. Выявлять роль науки, знаний, информа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ции и образования в современном мире. Характеризовать революционное развитие информационно-коммуникационных технологий (ИКТ), использование персональ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ного компьютера, Интернета. Осмысливать  проблемы ин</w:t>
            </w:r>
            <w:r w:rsidRPr="005C7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формационного общества.</w:t>
            </w:r>
          </w:p>
        </w:tc>
        <w:tc>
          <w:tcPr>
            <w:tcW w:w="1087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29-30 (А)</w:t>
            </w:r>
          </w:p>
        </w:tc>
        <w:tc>
          <w:tcPr>
            <w:tcW w:w="708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61EE" w:rsidRPr="005C74F2" w:rsidTr="007F2098">
        <w:tc>
          <w:tcPr>
            <w:tcW w:w="16113" w:type="dxa"/>
            <w:gridSpan w:val="16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ИТОГОВОЕ ПОВТОРЕНИЕ И ОБОБЩЕНИЕ (1 час)</w:t>
            </w:r>
          </w:p>
        </w:tc>
      </w:tr>
      <w:tr w:rsidR="009061EE" w:rsidRPr="005C74F2" w:rsidTr="007F2098">
        <w:tc>
          <w:tcPr>
            <w:tcW w:w="879" w:type="dxa"/>
            <w:gridSpan w:val="3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540" w:type="dxa"/>
            <w:gridSpan w:val="3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01" w:type="dxa"/>
          </w:tcPr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Повторительно-обобщающий урок по теме «Мир в </w:t>
            </w:r>
            <w:r w:rsidRPr="005C74F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5C7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веке»</w:t>
            </w:r>
          </w:p>
        </w:tc>
        <w:tc>
          <w:tcPr>
            <w:tcW w:w="850" w:type="dxa"/>
            <w:gridSpan w:val="2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061EE" w:rsidRPr="005C74F2" w:rsidRDefault="009061EE" w:rsidP="007F2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155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тест № 2</w:t>
            </w:r>
          </w:p>
        </w:tc>
        <w:tc>
          <w:tcPr>
            <w:tcW w:w="6095" w:type="dxa"/>
          </w:tcPr>
          <w:p w:rsidR="009061EE" w:rsidRPr="005C74F2" w:rsidRDefault="009061EE" w:rsidP="007F2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061EE" w:rsidRPr="005C74F2" w:rsidRDefault="009061EE" w:rsidP="007F2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61EE" w:rsidRPr="005C74F2" w:rsidRDefault="009061EE" w:rsidP="00906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61EE" w:rsidRPr="005C74F2" w:rsidRDefault="009061EE" w:rsidP="009061EE">
      <w:pPr>
        <w:shd w:val="clear" w:color="auto" w:fill="FFFFFF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61EE" w:rsidRPr="005C74F2" w:rsidRDefault="009061EE" w:rsidP="009061E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7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9061EE" w:rsidRPr="005C74F2" w:rsidRDefault="009061EE" w:rsidP="009061E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61EE" w:rsidRPr="005C74F2" w:rsidRDefault="009061EE" w:rsidP="009061E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C74F2">
        <w:rPr>
          <w:rFonts w:ascii="Times New Roman" w:eastAsia="Times New Roman" w:hAnsi="Times New Roman" w:cs="Times New Roman"/>
          <w:sz w:val="24"/>
          <w:szCs w:val="24"/>
          <w:lang w:eastAsia="ru-RU"/>
        </w:rPr>
        <w:t>О.С.Сорока</w:t>
      </w:r>
      <w:proofErr w:type="spellEnd"/>
      <w:r w:rsidRPr="005C7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-Цюпа, </w:t>
      </w:r>
      <w:proofErr w:type="spellStart"/>
      <w:r w:rsidRPr="005C74F2">
        <w:rPr>
          <w:rFonts w:ascii="Times New Roman" w:eastAsia="Times New Roman" w:hAnsi="Times New Roman" w:cs="Times New Roman"/>
          <w:sz w:val="24"/>
          <w:szCs w:val="24"/>
          <w:lang w:eastAsia="ru-RU"/>
        </w:rPr>
        <w:t>А.О.Сорока</w:t>
      </w:r>
      <w:proofErr w:type="spellEnd"/>
      <w:r w:rsidRPr="005C74F2">
        <w:rPr>
          <w:rFonts w:ascii="Times New Roman" w:eastAsia="Times New Roman" w:hAnsi="Times New Roman" w:cs="Times New Roman"/>
          <w:sz w:val="24"/>
          <w:szCs w:val="24"/>
          <w:lang w:eastAsia="ru-RU"/>
        </w:rPr>
        <w:t>-Цюпа «Новейшая история зарубежных стран 20-начала 21 века»  М.: «П», 2009г</w:t>
      </w:r>
    </w:p>
    <w:p w:rsidR="009061EE" w:rsidRPr="005C74F2" w:rsidRDefault="009061EE" w:rsidP="009061EE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материалы и практикум к учебникам новейшей истории: Пособие для учащихся общеобразовательных учебных заведений: 9-11 классы</w:t>
      </w:r>
      <w:proofErr w:type="gramStart"/>
      <w:r w:rsidRPr="005C74F2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5C74F2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Дрофа,2007.</w:t>
      </w:r>
    </w:p>
    <w:p w:rsidR="004E0CBE" w:rsidRDefault="009061EE" w:rsidP="004E0CBE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C74F2">
        <w:rPr>
          <w:rFonts w:ascii="Times New Roman" w:eastAsia="Times New Roman" w:hAnsi="Times New Roman" w:cs="Times New Roman"/>
          <w:sz w:val="24"/>
          <w:szCs w:val="24"/>
          <w:lang w:eastAsia="ru-RU"/>
        </w:rPr>
        <w:t>Н.Верт</w:t>
      </w:r>
      <w:proofErr w:type="spellEnd"/>
      <w:r w:rsidRPr="005C74F2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История советского государства. 1900-1991: пер. с фр.-М.: Прогресс: Прогресс-Академия, 1992.</w:t>
      </w:r>
    </w:p>
    <w:p w:rsidR="004E0CBE" w:rsidRPr="004E0CBE" w:rsidRDefault="004E0CBE" w:rsidP="004E0CBE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CBE">
        <w:lastRenderedPageBreak/>
        <w:t xml:space="preserve"> </w:t>
      </w:r>
      <w:r w:rsidRPr="004E0CB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Данилов, А.А. Рабочая тетрадь по истории России XX -  начало ХХ</w:t>
      </w:r>
      <w:proofErr w:type="gramStart"/>
      <w:r w:rsidRPr="004E0CBE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4E0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 Выпуск 1 (1900 - 1940) / А.А. Данилов, Л.Г. Косулина.- 3-е изд. - М.: Просвещение, 2007. -110 с.</w:t>
      </w:r>
    </w:p>
    <w:p w:rsidR="009061EE" w:rsidRPr="005C74F2" w:rsidRDefault="004E0CBE" w:rsidP="004E0CBE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CB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Данилов, А.А. Рабочая тетрадь по истории России XX -  начало ХХ</w:t>
      </w:r>
      <w:proofErr w:type="gramStart"/>
      <w:r w:rsidRPr="004E0CBE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4E0C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 Выпуск 2 (1940 - 2003) / А.А. Данилов, Л.Г. Косулина.- 3-е изд. - М.: Просвещение, 2007. -112 с.</w:t>
      </w:r>
    </w:p>
    <w:p w:rsidR="009061EE" w:rsidRPr="005C74F2" w:rsidRDefault="009061EE" w:rsidP="009061E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61EE" w:rsidRPr="005C74F2" w:rsidRDefault="009061EE" w:rsidP="009061E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61EE" w:rsidRPr="005C74F2" w:rsidRDefault="009061EE" w:rsidP="009061EE">
      <w:pPr>
        <w:rPr>
          <w:sz w:val="24"/>
          <w:szCs w:val="24"/>
        </w:rPr>
      </w:pPr>
    </w:p>
    <w:p w:rsidR="009061EE" w:rsidRDefault="009061EE" w:rsidP="009061EE"/>
    <w:p w:rsidR="008048DC" w:rsidRDefault="008048DC" w:rsidP="00A803C9">
      <w:pPr>
        <w:tabs>
          <w:tab w:val="left" w:pos="1590"/>
        </w:tabs>
      </w:pPr>
    </w:p>
    <w:sectPr w:rsidR="008048DC" w:rsidSect="009061E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620BF"/>
    <w:multiLevelType w:val="hybridMultilevel"/>
    <w:tmpl w:val="0BF4C9E4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1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62A5246D"/>
    <w:multiLevelType w:val="hybridMultilevel"/>
    <w:tmpl w:val="54A0D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D3A6EBA"/>
    <w:multiLevelType w:val="hybridMultilevel"/>
    <w:tmpl w:val="6FEC2E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3C9"/>
    <w:rsid w:val="00046C32"/>
    <w:rsid w:val="00087234"/>
    <w:rsid w:val="001F62D9"/>
    <w:rsid w:val="002A158C"/>
    <w:rsid w:val="004E0CBE"/>
    <w:rsid w:val="00580036"/>
    <w:rsid w:val="007F2098"/>
    <w:rsid w:val="008048DC"/>
    <w:rsid w:val="009061EE"/>
    <w:rsid w:val="009C3FA7"/>
    <w:rsid w:val="00A8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3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3C9"/>
    <w:pPr>
      <w:ind w:left="720"/>
      <w:contextualSpacing/>
    </w:pPr>
  </w:style>
  <w:style w:type="table" w:styleId="a4">
    <w:name w:val="Table Grid"/>
    <w:basedOn w:val="a1"/>
    <w:rsid w:val="00580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E0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0C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3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3C9"/>
    <w:pPr>
      <w:ind w:left="720"/>
      <w:contextualSpacing/>
    </w:pPr>
  </w:style>
  <w:style w:type="table" w:styleId="a4">
    <w:name w:val="Table Grid"/>
    <w:basedOn w:val="a1"/>
    <w:rsid w:val="00580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E0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0C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B39B5-3BB9-40C2-B3C7-B2E268548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14</Pages>
  <Words>3811</Words>
  <Characters>21725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дир</cp:lastModifiedBy>
  <cp:revision>7</cp:revision>
  <cp:lastPrinted>2013-09-24T18:32:00Z</cp:lastPrinted>
  <dcterms:created xsi:type="dcterms:W3CDTF">2013-09-24T17:18:00Z</dcterms:created>
  <dcterms:modified xsi:type="dcterms:W3CDTF">2013-12-11T01:53:00Z</dcterms:modified>
</cp:coreProperties>
</file>